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74E82" w14:textId="6187BCB3" w:rsidR="009B7B71" w:rsidRPr="00476B87" w:rsidRDefault="009B7B71" w:rsidP="00990884">
      <w:pPr>
        <w:pStyle w:val="NoSpacing"/>
        <w:spacing w:line="276" w:lineRule="auto"/>
        <w:jc w:val="center"/>
        <w:rPr>
          <w:rStyle w:val="SubtleReference"/>
        </w:rPr>
      </w:pPr>
    </w:p>
    <w:p w14:paraId="7519E786" w14:textId="77777777" w:rsidR="009B7B71" w:rsidRDefault="009B7B71" w:rsidP="00990884">
      <w:pPr>
        <w:pStyle w:val="NoSpacing"/>
        <w:spacing w:line="276" w:lineRule="auto"/>
        <w:jc w:val="center"/>
      </w:pPr>
    </w:p>
    <w:p w14:paraId="6C52C366" w14:textId="39518970" w:rsidR="009B7B71" w:rsidRPr="00FA209C" w:rsidRDefault="009B7B71" w:rsidP="00990884">
      <w:pPr>
        <w:pStyle w:val="NoSpacing"/>
        <w:spacing w:line="276" w:lineRule="auto"/>
        <w:jc w:val="center"/>
        <w:rPr>
          <w:sz w:val="32"/>
          <w:szCs w:val="32"/>
        </w:rPr>
      </w:pPr>
      <w:r w:rsidRPr="00FA209C">
        <w:rPr>
          <w:sz w:val="32"/>
          <w:szCs w:val="32"/>
        </w:rPr>
        <w:t>MINUTES OF</w:t>
      </w:r>
      <w:r w:rsidR="008153B7">
        <w:rPr>
          <w:sz w:val="32"/>
          <w:szCs w:val="32"/>
        </w:rPr>
        <w:t xml:space="preserve"> </w:t>
      </w:r>
      <w:r w:rsidRPr="00FA209C">
        <w:rPr>
          <w:sz w:val="32"/>
          <w:szCs w:val="32"/>
        </w:rPr>
        <w:t>MEETING</w:t>
      </w:r>
    </w:p>
    <w:p w14:paraId="00062885" w14:textId="34698970" w:rsidR="009B7B71" w:rsidRDefault="009B7B71" w:rsidP="00990884">
      <w:pPr>
        <w:pStyle w:val="NoSpacing"/>
        <w:spacing w:line="276" w:lineRule="auto"/>
        <w:jc w:val="center"/>
        <w:rPr>
          <w:sz w:val="32"/>
          <w:szCs w:val="32"/>
        </w:rPr>
      </w:pPr>
    </w:p>
    <w:p w14:paraId="251B610A" w14:textId="77777777" w:rsidR="00446A83" w:rsidRPr="00FA209C" w:rsidRDefault="00446A83" w:rsidP="00990884">
      <w:pPr>
        <w:pStyle w:val="NoSpacing"/>
        <w:spacing w:line="276" w:lineRule="auto"/>
        <w:jc w:val="center"/>
        <w:rPr>
          <w:sz w:val="32"/>
          <w:szCs w:val="32"/>
        </w:rPr>
      </w:pPr>
    </w:p>
    <w:p w14:paraId="36A51E48" w14:textId="4668D4DB" w:rsidR="009B7B71" w:rsidRPr="00FA209C" w:rsidRDefault="009B7B71" w:rsidP="00990884">
      <w:pPr>
        <w:pStyle w:val="NoSpacing"/>
        <w:spacing w:line="276" w:lineRule="auto"/>
        <w:jc w:val="center"/>
        <w:rPr>
          <w:sz w:val="32"/>
          <w:szCs w:val="32"/>
        </w:rPr>
      </w:pPr>
      <w:r w:rsidRPr="00FA209C">
        <w:rPr>
          <w:sz w:val="32"/>
          <w:szCs w:val="32"/>
        </w:rPr>
        <w:t>TECHE-VERMILION FRESH WATER DISTRICT</w:t>
      </w:r>
    </w:p>
    <w:p w14:paraId="3EBAB4B8" w14:textId="1BB3C48C" w:rsidR="009B7B71" w:rsidRPr="00FA209C" w:rsidRDefault="009B7B71" w:rsidP="00990884">
      <w:pPr>
        <w:pStyle w:val="NoSpacing"/>
        <w:spacing w:line="276" w:lineRule="auto"/>
        <w:jc w:val="center"/>
        <w:rPr>
          <w:sz w:val="32"/>
          <w:szCs w:val="32"/>
        </w:rPr>
      </w:pPr>
    </w:p>
    <w:p w14:paraId="5A87F032" w14:textId="4CB4E93C" w:rsidR="009B7B71" w:rsidRPr="00FA209C" w:rsidRDefault="00333B55" w:rsidP="00990884">
      <w:pPr>
        <w:spacing w:line="276" w:lineRule="auto"/>
        <w:jc w:val="center"/>
      </w:pPr>
      <w:r>
        <w:t>May 19</w:t>
      </w:r>
      <w:r w:rsidR="009F40E5">
        <w:t>, 202</w:t>
      </w:r>
      <w:r w:rsidR="009844F8">
        <w:t>6</w:t>
      </w:r>
    </w:p>
    <w:p w14:paraId="6F07B3BF" w14:textId="1587931C" w:rsidR="009B7B71" w:rsidRDefault="009B7B71" w:rsidP="00990884">
      <w:pPr>
        <w:pStyle w:val="NoSpacing"/>
        <w:spacing w:line="276" w:lineRule="auto"/>
        <w:jc w:val="center"/>
      </w:pPr>
    </w:p>
    <w:p w14:paraId="7A7B55E7" w14:textId="77777777" w:rsidR="002041BB" w:rsidRDefault="002041BB" w:rsidP="00990884">
      <w:pPr>
        <w:pStyle w:val="NoSpacing"/>
        <w:spacing w:line="276" w:lineRule="auto"/>
        <w:jc w:val="center"/>
      </w:pPr>
    </w:p>
    <w:p w14:paraId="546E318B" w14:textId="778CD98A" w:rsidR="000D417B" w:rsidRDefault="009B7B71" w:rsidP="00990884">
      <w:pPr>
        <w:pStyle w:val="NoSpacing"/>
        <w:spacing w:line="276" w:lineRule="auto"/>
      </w:pPr>
      <w:r>
        <w:tab/>
        <w:t xml:space="preserve">The Board of Commissioners met on the above date at the Teche-Vermilion Fresh Water District office located at </w:t>
      </w:r>
      <w:r w:rsidR="00333B55">
        <w:t>315 South College Rd, Suite 110</w:t>
      </w:r>
      <w:r w:rsidR="00DD3058">
        <w:t>, Lafayette</w:t>
      </w:r>
      <w:r w:rsidR="008153B7">
        <w:t xml:space="preserve"> </w:t>
      </w:r>
      <w:r>
        <w:t xml:space="preserve">at </w:t>
      </w:r>
      <w:r w:rsidR="00247073">
        <w:t>10</w:t>
      </w:r>
      <w:r>
        <w:t xml:space="preserve">:00 </w:t>
      </w:r>
      <w:r w:rsidR="00BE226D">
        <w:t>a</w:t>
      </w:r>
      <w:r>
        <w:t xml:space="preserve">.m.  </w:t>
      </w:r>
      <w:r w:rsidR="005F61A0">
        <w:t>Member’s</w:t>
      </w:r>
      <w:r>
        <w:t xml:space="preserve"> present were:  </w:t>
      </w:r>
      <w:r w:rsidR="00B82096">
        <w:t>Mr. Edward Sonnier,</w:t>
      </w:r>
      <w:r w:rsidR="000D417B">
        <w:t xml:space="preserve"> </w:t>
      </w:r>
      <w:r w:rsidR="00651DC2">
        <w:t>Mr. Tommy Thibodeaux,</w:t>
      </w:r>
      <w:r w:rsidR="00FB7922">
        <w:t xml:space="preserve"> </w:t>
      </w:r>
      <w:r w:rsidR="000D417B">
        <w:t>Mr. Keith Hensgens</w:t>
      </w:r>
      <w:r w:rsidR="00B85C1E">
        <w:t xml:space="preserve">, </w:t>
      </w:r>
      <w:r w:rsidR="00B5102A">
        <w:t xml:space="preserve">and </w:t>
      </w:r>
      <w:r w:rsidR="00B85C1E">
        <w:t>Mr. Donald Segura</w:t>
      </w:r>
      <w:r w:rsidR="00B5102A">
        <w:t>.</w:t>
      </w:r>
      <w:r w:rsidR="009617FF">
        <w:t xml:space="preserve"> </w:t>
      </w:r>
      <w:r w:rsidR="00614A54">
        <w:t>Member Ab</w:t>
      </w:r>
      <w:r w:rsidR="00B5102A">
        <w:t>sent: Mr. Samuel Grimmett</w:t>
      </w:r>
      <w:r w:rsidR="00FB519F">
        <w:t xml:space="preserve">.  </w:t>
      </w:r>
      <w:r>
        <w:t xml:space="preserve">In </w:t>
      </w:r>
      <w:r w:rsidR="005941B8">
        <w:t>addition,</w:t>
      </w:r>
      <w:r>
        <w:t xml:space="preserve"> present were: Mr. Donald Sagrera, </w:t>
      </w:r>
      <w:r w:rsidR="00A90851">
        <w:t xml:space="preserve">Ms. Wendy Dupuis, </w:t>
      </w:r>
      <w:r w:rsidR="009C4BEC">
        <w:t>Mrs. Kristy Thibodeaux</w:t>
      </w:r>
      <w:r w:rsidR="007C1DA3">
        <w:t xml:space="preserve">, Mr. Alex Lopresto, </w:t>
      </w:r>
      <w:r w:rsidR="003847DF">
        <w:t>Mr. Corey Hulin, Mr. Dee Stanley, Mr. Dion Broussard</w:t>
      </w:r>
      <w:r w:rsidR="00FB519F">
        <w:t xml:space="preserve">, </w:t>
      </w:r>
      <w:r w:rsidR="00ED567C">
        <w:t xml:space="preserve">Mr. Philip Parker, </w:t>
      </w:r>
      <w:r w:rsidR="006E3A88">
        <w:t xml:space="preserve">and </w:t>
      </w:r>
      <w:r w:rsidR="00ED567C">
        <w:t>Mrs. Amanda Blanchard,</w:t>
      </w:r>
    </w:p>
    <w:p w14:paraId="6458947C" w14:textId="6217A444" w:rsidR="003C61F7" w:rsidRDefault="003C61F7" w:rsidP="00990884">
      <w:pPr>
        <w:pStyle w:val="NoSpacing"/>
        <w:spacing w:line="276" w:lineRule="auto"/>
      </w:pPr>
    </w:p>
    <w:p w14:paraId="4C2A9521" w14:textId="447A711E" w:rsidR="009617FF" w:rsidRDefault="003C61F7" w:rsidP="00990884">
      <w:pPr>
        <w:pStyle w:val="NoSpacing"/>
        <w:spacing w:line="276" w:lineRule="auto"/>
      </w:pPr>
      <w:r>
        <w:tab/>
        <w:t xml:space="preserve">At this time </w:t>
      </w:r>
      <w:r w:rsidR="00AC403B">
        <w:t xml:space="preserve">of </w:t>
      </w:r>
      <w:r>
        <w:t xml:space="preserve">the Public meeting, the Chairman called for any public comment regarding the Agenda.  </w:t>
      </w:r>
      <w:r w:rsidR="006E6B5D">
        <w:t>There was no comment.</w:t>
      </w:r>
    </w:p>
    <w:p w14:paraId="1A505D73" w14:textId="77777777" w:rsidR="003847DF" w:rsidRDefault="003847DF" w:rsidP="00990884">
      <w:pPr>
        <w:pStyle w:val="NoSpacing"/>
        <w:spacing w:line="276" w:lineRule="auto"/>
      </w:pPr>
    </w:p>
    <w:p w14:paraId="478B8347" w14:textId="05FDA0F6" w:rsidR="003847DF" w:rsidRDefault="003847DF" w:rsidP="00990884">
      <w:pPr>
        <w:pStyle w:val="NoSpacing"/>
        <w:spacing w:line="276" w:lineRule="auto"/>
      </w:pPr>
      <w:r>
        <w:tab/>
        <w:t>Upon motion by Mr. Thibodeaux and seconded by Mr. Hensgens, the minutes of the previous meeting of April 2</w:t>
      </w:r>
      <w:r w:rsidR="00232127">
        <w:t>8</w:t>
      </w:r>
      <w:r>
        <w:t>, 2026, were accepted and approved.  Motion unanimously carried.</w:t>
      </w:r>
    </w:p>
    <w:p w14:paraId="0764096E" w14:textId="77777777" w:rsidR="00130F58" w:rsidRDefault="00130F58" w:rsidP="00990884">
      <w:pPr>
        <w:pStyle w:val="NoSpacing"/>
        <w:spacing w:line="276" w:lineRule="auto"/>
      </w:pPr>
    </w:p>
    <w:p w14:paraId="29FB71B0" w14:textId="3908338F" w:rsidR="00130F58" w:rsidRDefault="00130F58" w:rsidP="00990884">
      <w:pPr>
        <w:pStyle w:val="NoSpacing"/>
        <w:spacing w:line="276" w:lineRule="auto"/>
      </w:pPr>
      <w:r>
        <w:tab/>
        <w:t>Update on the Ruth Cana</w:t>
      </w:r>
      <w:r w:rsidR="00403CAE">
        <w:t>l project, alignments and layouts have been finalized, they are in the process of calculating project quantities for the inclusion in the construction cost estimate and project permit.</w:t>
      </w:r>
    </w:p>
    <w:p w14:paraId="7180AA23" w14:textId="77777777" w:rsidR="00F961CA" w:rsidRDefault="00F961CA" w:rsidP="00990884">
      <w:pPr>
        <w:pStyle w:val="NoSpacing"/>
        <w:spacing w:line="276" w:lineRule="auto"/>
      </w:pPr>
    </w:p>
    <w:p w14:paraId="136D1882" w14:textId="7DC6B251" w:rsidR="00F961CA" w:rsidRDefault="00F961CA" w:rsidP="00990884">
      <w:pPr>
        <w:pStyle w:val="NoSpacing"/>
        <w:spacing w:line="276" w:lineRule="auto"/>
      </w:pPr>
      <w:r>
        <w:tab/>
        <w:t xml:space="preserve">Update on Borrow Pit Control Structure </w:t>
      </w:r>
      <w:r w:rsidR="005A45D2">
        <w:t xml:space="preserve">trash screen has been </w:t>
      </w:r>
      <w:r w:rsidR="004F5FBF">
        <w:t>installed, and all is working as planned.  Project is complete</w:t>
      </w:r>
    </w:p>
    <w:p w14:paraId="621B2EA5" w14:textId="77777777" w:rsidR="005A45D2" w:rsidRDefault="005A45D2" w:rsidP="00990884">
      <w:pPr>
        <w:pStyle w:val="NoSpacing"/>
        <w:spacing w:line="276" w:lineRule="auto"/>
      </w:pPr>
    </w:p>
    <w:p w14:paraId="764C4B30" w14:textId="2267BD27" w:rsidR="005A45D2" w:rsidRDefault="005A45D2" w:rsidP="00990884">
      <w:pPr>
        <w:pStyle w:val="NoSpacing"/>
        <w:spacing w:line="276" w:lineRule="auto"/>
      </w:pPr>
      <w:r>
        <w:tab/>
      </w:r>
      <w:r w:rsidR="007D2695">
        <w:t xml:space="preserve">Update on </w:t>
      </w:r>
      <w:r w:rsidR="00A27DB0">
        <w:t>Refurbishing Old Office Building</w:t>
      </w:r>
      <w:r w:rsidR="008510F8">
        <w:t xml:space="preserve">, The Sellers Group is waiting on the Contractor </w:t>
      </w:r>
      <w:r w:rsidR="0092266A">
        <w:t xml:space="preserve">to </w:t>
      </w:r>
      <w:r w:rsidR="009B7ED1">
        <w:t>sign</w:t>
      </w:r>
      <w:r w:rsidR="0092266A">
        <w:t xml:space="preserve"> the contracts and return them with the </w:t>
      </w:r>
      <w:r w:rsidR="00C656D3">
        <w:t>contractors’</w:t>
      </w:r>
      <w:r w:rsidR="0092266A">
        <w:t xml:space="preserve"> insurance and bon</w:t>
      </w:r>
      <w:r w:rsidR="009B7ED1">
        <w:t>ds.</w:t>
      </w:r>
      <w:r w:rsidR="00C656D3">
        <w:t xml:space="preserve">  Then a preconstruction meeting will be scheduled. </w:t>
      </w:r>
    </w:p>
    <w:p w14:paraId="212CBB5C" w14:textId="77777777" w:rsidR="009B7ED1" w:rsidRDefault="009B7ED1" w:rsidP="009B7ED1">
      <w:pPr>
        <w:spacing w:after="0" w:line="276" w:lineRule="auto"/>
        <w:rPr>
          <w:b w:val="0"/>
        </w:rPr>
      </w:pPr>
      <w:r>
        <w:lastRenderedPageBreak/>
        <w:t>Minutes of Meeting</w:t>
      </w:r>
    </w:p>
    <w:p w14:paraId="4C1C88AB" w14:textId="4699A00C" w:rsidR="009B7ED1" w:rsidRDefault="009B7ED1" w:rsidP="009B7ED1">
      <w:pPr>
        <w:spacing w:after="0" w:line="276" w:lineRule="auto"/>
        <w:rPr>
          <w:b w:val="0"/>
        </w:rPr>
      </w:pPr>
      <w:r>
        <w:t>May 19, 2026</w:t>
      </w:r>
    </w:p>
    <w:p w14:paraId="7DB3F690" w14:textId="77777777" w:rsidR="009B7ED1" w:rsidRDefault="009B7ED1" w:rsidP="009B7ED1">
      <w:pPr>
        <w:spacing w:after="0" w:line="276" w:lineRule="auto"/>
        <w:rPr>
          <w:b w:val="0"/>
        </w:rPr>
      </w:pPr>
      <w:r>
        <w:t>Page 2</w:t>
      </w:r>
    </w:p>
    <w:p w14:paraId="5192E2D2" w14:textId="77777777" w:rsidR="00CD7159" w:rsidRDefault="00CD7159" w:rsidP="00990884">
      <w:pPr>
        <w:pStyle w:val="NoSpacing"/>
        <w:spacing w:line="276" w:lineRule="auto"/>
      </w:pPr>
    </w:p>
    <w:p w14:paraId="3A091A8E" w14:textId="4F31D08A" w:rsidR="00B652B2" w:rsidRDefault="00C656D3" w:rsidP="00574D83">
      <w:pPr>
        <w:pStyle w:val="NoSpacing"/>
        <w:spacing w:line="276" w:lineRule="auto"/>
        <w:ind w:firstLine="720"/>
      </w:pPr>
      <w:r>
        <w:t xml:space="preserve">The </w:t>
      </w:r>
      <w:r w:rsidR="00B652B2">
        <w:t xml:space="preserve">Switchgear Replacement </w:t>
      </w:r>
      <w:r w:rsidR="00FA3520">
        <w:t xml:space="preserve">proposal </w:t>
      </w:r>
      <w:r w:rsidR="00B652B2">
        <w:t>agreement has been tabled</w:t>
      </w:r>
      <w:r w:rsidR="00FA3520">
        <w:t xml:space="preserve"> in order to further evaluate the proposal by legal and </w:t>
      </w:r>
      <w:r w:rsidR="00E80F09">
        <w:t>Louisiana CPRA review it</w:t>
      </w:r>
      <w:r w:rsidR="00B652B2">
        <w:t>.</w:t>
      </w:r>
    </w:p>
    <w:p w14:paraId="2D514994" w14:textId="77777777" w:rsidR="00F95D39" w:rsidRDefault="00F95D39" w:rsidP="00574D83">
      <w:pPr>
        <w:pStyle w:val="NoSpacing"/>
        <w:spacing w:line="276" w:lineRule="auto"/>
        <w:ind w:firstLine="720"/>
      </w:pPr>
    </w:p>
    <w:p w14:paraId="519D401F" w14:textId="327D0D48" w:rsidR="006044DA" w:rsidRDefault="006044DA" w:rsidP="006044DA">
      <w:pPr>
        <w:pStyle w:val="NoSpacing"/>
        <w:spacing w:line="276" w:lineRule="auto"/>
        <w:ind w:firstLine="720"/>
      </w:pPr>
      <w:r>
        <w:t xml:space="preserve">Upon motion by Mr. Segura and seconded by Mr. Hensgens, the financial statements for the period ending </w:t>
      </w:r>
      <w:r w:rsidR="006E0823">
        <w:t>April 30,</w:t>
      </w:r>
      <w:r>
        <w:t xml:space="preserve"> 2026, have been approved and accepted.  Motion unanimously carried.</w:t>
      </w:r>
    </w:p>
    <w:p w14:paraId="0D64E14B" w14:textId="77777777" w:rsidR="00D77E13" w:rsidRDefault="00D77E13" w:rsidP="006044DA">
      <w:pPr>
        <w:pStyle w:val="NoSpacing"/>
        <w:spacing w:line="276" w:lineRule="auto"/>
        <w:ind w:firstLine="720"/>
      </w:pPr>
    </w:p>
    <w:p w14:paraId="5F0E5565" w14:textId="0691A5B9" w:rsidR="00D77E13" w:rsidRDefault="00BE6D8A" w:rsidP="006044DA">
      <w:pPr>
        <w:pStyle w:val="NoSpacing"/>
        <w:spacing w:line="276" w:lineRule="auto"/>
        <w:ind w:firstLine="720"/>
      </w:pPr>
      <w:r>
        <w:t xml:space="preserve">Resolution </w:t>
      </w:r>
      <w:r w:rsidR="003D211F">
        <w:t xml:space="preserve">for the adoption </w:t>
      </w:r>
      <w:r w:rsidR="008347F0">
        <w:t xml:space="preserve">millage rate 1.42 mills was read in full, the roll was called for adoption </w:t>
      </w:r>
      <w:r w:rsidR="0042060F">
        <w:t xml:space="preserve">of the resolution by the following votes: 4 Yeas, 0 Nays, 0 Abstained </w:t>
      </w:r>
      <w:r w:rsidR="00702F42">
        <w:t xml:space="preserve">0 Absent.  </w:t>
      </w:r>
    </w:p>
    <w:p w14:paraId="1E90E4D8" w14:textId="77777777" w:rsidR="000E5174" w:rsidRDefault="000E5174" w:rsidP="00574D83">
      <w:pPr>
        <w:pStyle w:val="NoSpacing"/>
        <w:spacing w:line="276" w:lineRule="auto"/>
        <w:ind w:firstLine="720"/>
      </w:pPr>
    </w:p>
    <w:p w14:paraId="3D53BD3A" w14:textId="7135CB3E" w:rsidR="006044DA" w:rsidRDefault="006044DA" w:rsidP="006044DA">
      <w:pPr>
        <w:pStyle w:val="NoSpacing"/>
        <w:spacing w:line="276" w:lineRule="auto"/>
        <w:ind w:firstLine="720"/>
      </w:pPr>
      <w:r>
        <w:t xml:space="preserve">Upon motion by Mr. </w:t>
      </w:r>
      <w:r w:rsidR="00530D04">
        <w:t>Thibodeaux</w:t>
      </w:r>
      <w:r>
        <w:t xml:space="preserve"> and seconded by Mr. Segura, the Board moved to approve payment of all bills for </w:t>
      </w:r>
      <w:r w:rsidR="00530D04">
        <w:t>May</w:t>
      </w:r>
      <w:r>
        <w:t xml:space="preserve"> 2026.  Motion unanimously carried.  </w:t>
      </w:r>
    </w:p>
    <w:p w14:paraId="1791ACB4" w14:textId="77777777" w:rsidR="00332CD2" w:rsidRDefault="00332CD2" w:rsidP="006044DA">
      <w:pPr>
        <w:pStyle w:val="NoSpacing"/>
        <w:spacing w:line="276" w:lineRule="auto"/>
        <w:ind w:firstLine="720"/>
      </w:pPr>
    </w:p>
    <w:p w14:paraId="3CAF8781" w14:textId="01E2ECBC" w:rsidR="00332CD2" w:rsidRDefault="00332CD2" w:rsidP="006044DA">
      <w:pPr>
        <w:pStyle w:val="NoSpacing"/>
        <w:spacing w:line="276" w:lineRule="auto"/>
        <w:ind w:firstLine="720"/>
      </w:pPr>
      <w:r>
        <w:t xml:space="preserve">Upon motion by Mr. Hensgens and seconded by Mr. Segura, the Board would like to extend its appreciation to </w:t>
      </w:r>
      <w:r w:rsidR="00E550E2">
        <w:t>Senator</w:t>
      </w:r>
      <w:r w:rsidR="00E41588">
        <w:t xml:space="preserve"> Bob Hensgens</w:t>
      </w:r>
      <w:r w:rsidR="000B498E">
        <w:t xml:space="preserve"> and all of our delegation</w:t>
      </w:r>
      <w:r w:rsidR="00AC308F">
        <w:t xml:space="preserve">s </w:t>
      </w:r>
      <w:r w:rsidR="00E41588">
        <w:t xml:space="preserve">for </w:t>
      </w:r>
      <w:r w:rsidR="00AC308F">
        <w:t>their</w:t>
      </w:r>
      <w:r w:rsidR="00E41588">
        <w:t xml:space="preserve"> </w:t>
      </w:r>
      <w:r w:rsidR="00E550E2">
        <w:t xml:space="preserve">help with Senate Bill 214.  </w:t>
      </w:r>
    </w:p>
    <w:p w14:paraId="254E60A1" w14:textId="77777777" w:rsidR="006044DA" w:rsidRDefault="006044DA" w:rsidP="00990884">
      <w:pPr>
        <w:pStyle w:val="NoSpacing"/>
        <w:spacing w:line="276" w:lineRule="auto"/>
        <w:ind w:firstLine="720"/>
      </w:pPr>
    </w:p>
    <w:p w14:paraId="26AF2345" w14:textId="2708A1F6" w:rsidR="006044DA" w:rsidRDefault="006044DA" w:rsidP="006044DA">
      <w:pPr>
        <w:pStyle w:val="NoSpacing"/>
        <w:spacing w:line="276" w:lineRule="auto"/>
        <w:ind w:firstLine="720"/>
      </w:pPr>
      <w:r>
        <w:t xml:space="preserve">The District pumped </w:t>
      </w:r>
      <w:r w:rsidR="009257FC">
        <w:t>8,444,000,000</w:t>
      </w:r>
      <w:r>
        <w:t xml:space="preserve"> gallons in </w:t>
      </w:r>
      <w:r w:rsidR="00A832F7">
        <w:t>April</w:t>
      </w:r>
      <w:r>
        <w:t xml:space="preserve"> 2026 for a total of </w:t>
      </w:r>
      <w:r w:rsidR="00A832F7">
        <w:t>29</w:t>
      </w:r>
      <w:r>
        <w:t xml:space="preserve"> days</w:t>
      </w:r>
      <w:r w:rsidR="00CF1F93">
        <w:t xml:space="preserve"> and a total of 88 days for the year</w:t>
      </w:r>
      <w:r>
        <w:t>.</w:t>
      </w:r>
    </w:p>
    <w:p w14:paraId="3717135A" w14:textId="77777777" w:rsidR="006044DA" w:rsidRDefault="006044DA" w:rsidP="00990884">
      <w:pPr>
        <w:pStyle w:val="NoSpacing"/>
        <w:spacing w:line="276" w:lineRule="auto"/>
        <w:ind w:firstLine="720"/>
      </w:pPr>
    </w:p>
    <w:p w14:paraId="4BDF993D" w14:textId="23706B93" w:rsidR="00A832F7" w:rsidRDefault="00A832F7" w:rsidP="00990884">
      <w:pPr>
        <w:pStyle w:val="NoSpacing"/>
        <w:spacing w:line="276" w:lineRule="auto"/>
        <w:ind w:firstLine="720"/>
      </w:pPr>
      <w:r>
        <w:t xml:space="preserve">Upon motion by Mr. </w:t>
      </w:r>
      <w:r w:rsidR="004D5A7D">
        <w:t xml:space="preserve">Segura and seconded by Mr. Hensgens, the Board </w:t>
      </w:r>
      <w:r w:rsidR="0064353A">
        <w:t xml:space="preserve">moved to approve all expenses for Commissioners and staff to attend the Louisiana Municipal Association Conference in Monroe from August </w:t>
      </w:r>
      <w:r w:rsidR="000A584A">
        <w:t xml:space="preserve">3-6, 2026.  We will have an exhibit at the Conference and will explain how the Teche-Vermilion Fresh Water Project </w:t>
      </w:r>
      <w:r w:rsidR="0092696D">
        <w:t xml:space="preserve">works, along with benefits to our municipalities.  Motion unanimously carried. </w:t>
      </w:r>
    </w:p>
    <w:p w14:paraId="0111B1E5" w14:textId="77777777" w:rsidR="00A832F7" w:rsidRDefault="00A832F7" w:rsidP="00990884">
      <w:pPr>
        <w:pStyle w:val="NoSpacing"/>
        <w:spacing w:line="276" w:lineRule="auto"/>
        <w:ind w:firstLine="720"/>
      </w:pPr>
    </w:p>
    <w:p w14:paraId="0662FAFC" w14:textId="22EDC1B5" w:rsidR="006044DA" w:rsidRDefault="00F9346A" w:rsidP="00990884">
      <w:pPr>
        <w:pStyle w:val="NoSpacing"/>
        <w:spacing w:line="276" w:lineRule="auto"/>
        <w:ind w:firstLine="720"/>
      </w:pPr>
      <w:r>
        <w:t xml:space="preserve">Upon motion by Mr. </w:t>
      </w:r>
      <w:r w:rsidR="001A6525">
        <w:t xml:space="preserve">Thibodeaux and seconded by Mr. Segura, the Board approved </w:t>
      </w:r>
      <w:r w:rsidR="00B32A76">
        <w:t xml:space="preserve">Olympic Cranes and Fabrication, Inc to </w:t>
      </w:r>
      <w:r w:rsidR="009768D5">
        <w:t xml:space="preserve">rebuild Clam Bucket for $29,556.00.  Motion unanimously carried. </w:t>
      </w:r>
    </w:p>
    <w:p w14:paraId="174B71B1" w14:textId="77777777" w:rsidR="00F9346A" w:rsidRDefault="00F9346A" w:rsidP="00990884">
      <w:pPr>
        <w:pStyle w:val="NoSpacing"/>
        <w:spacing w:line="276" w:lineRule="auto"/>
        <w:ind w:firstLine="720"/>
      </w:pPr>
    </w:p>
    <w:p w14:paraId="1AE45FCA" w14:textId="6AAC4EEB" w:rsidR="00F9346A" w:rsidRDefault="00D7791B" w:rsidP="00990884">
      <w:pPr>
        <w:pStyle w:val="NoSpacing"/>
        <w:spacing w:line="276" w:lineRule="auto"/>
        <w:ind w:firstLine="720"/>
      </w:pPr>
      <w:r>
        <w:t>Upon motion by Mr. Thibodeaux and seconded by Mr. Hensgens, no further business was brought forth, therefore, the meeting was adjourned.</w:t>
      </w:r>
    </w:p>
    <w:sectPr w:rsidR="00F9346A" w:rsidSect="004106D3">
      <w:pgSz w:w="12240" w:h="15840" w:code="1"/>
      <w:pgMar w:top="720" w:right="720" w:bottom="720" w:left="2160" w:header="1440" w:footer="720" w:gutter="0"/>
      <w:paperSrc w:first="257" w:other="257"/>
      <w:cols w:space="720"/>
      <w:noEndnote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95E"/>
    <w:multiLevelType w:val="hybridMultilevel"/>
    <w:tmpl w:val="303CF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427BF"/>
    <w:multiLevelType w:val="hybridMultilevel"/>
    <w:tmpl w:val="60DE8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8588D"/>
    <w:multiLevelType w:val="hybridMultilevel"/>
    <w:tmpl w:val="016CD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20C08"/>
    <w:multiLevelType w:val="hybridMultilevel"/>
    <w:tmpl w:val="FB20B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D4AFF"/>
    <w:multiLevelType w:val="hybridMultilevel"/>
    <w:tmpl w:val="5D227668"/>
    <w:lvl w:ilvl="0" w:tplc="E37ED8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E91934"/>
    <w:multiLevelType w:val="hybridMultilevel"/>
    <w:tmpl w:val="88269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625D5"/>
    <w:multiLevelType w:val="hybridMultilevel"/>
    <w:tmpl w:val="D12AEF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612B0"/>
    <w:multiLevelType w:val="hybridMultilevel"/>
    <w:tmpl w:val="5F582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970401">
    <w:abstractNumId w:val="7"/>
  </w:num>
  <w:num w:numId="2" w16cid:durableId="1034497017">
    <w:abstractNumId w:val="1"/>
  </w:num>
  <w:num w:numId="3" w16cid:durableId="567151902">
    <w:abstractNumId w:val="4"/>
  </w:num>
  <w:num w:numId="4" w16cid:durableId="1469124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41960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316420">
    <w:abstractNumId w:val="3"/>
  </w:num>
  <w:num w:numId="7" w16cid:durableId="570392260">
    <w:abstractNumId w:val="2"/>
  </w:num>
  <w:num w:numId="8" w16cid:durableId="1548494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71"/>
    <w:rsid w:val="0000273A"/>
    <w:rsid w:val="00002A95"/>
    <w:rsid w:val="00011666"/>
    <w:rsid w:val="00011BAE"/>
    <w:rsid w:val="000153FF"/>
    <w:rsid w:val="00015A93"/>
    <w:rsid w:val="00015CAE"/>
    <w:rsid w:val="00025A08"/>
    <w:rsid w:val="000307A5"/>
    <w:rsid w:val="00032EBE"/>
    <w:rsid w:val="00042C6C"/>
    <w:rsid w:val="00045E6A"/>
    <w:rsid w:val="00046596"/>
    <w:rsid w:val="00047D63"/>
    <w:rsid w:val="0005035F"/>
    <w:rsid w:val="00061B91"/>
    <w:rsid w:val="00066053"/>
    <w:rsid w:val="0006618F"/>
    <w:rsid w:val="00067BF9"/>
    <w:rsid w:val="00071DFA"/>
    <w:rsid w:val="0007282E"/>
    <w:rsid w:val="00073AA2"/>
    <w:rsid w:val="00080460"/>
    <w:rsid w:val="0008137C"/>
    <w:rsid w:val="00090ED2"/>
    <w:rsid w:val="00091CFF"/>
    <w:rsid w:val="000939D3"/>
    <w:rsid w:val="000A0EC3"/>
    <w:rsid w:val="000A2013"/>
    <w:rsid w:val="000A4ADC"/>
    <w:rsid w:val="000A584A"/>
    <w:rsid w:val="000B0284"/>
    <w:rsid w:val="000B0688"/>
    <w:rsid w:val="000B1920"/>
    <w:rsid w:val="000B498E"/>
    <w:rsid w:val="000B5A57"/>
    <w:rsid w:val="000B62C0"/>
    <w:rsid w:val="000C0670"/>
    <w:rsid w:val="000C2067"/>
    <w:rsid w:val="000C5892"/>
    <w:rsid w:val="000C61B5"/>
    <w:rsid w:val="000C6E66"/>
    <w:rsid w:val="000D2565"/>
    <w:rsid w:val="000D34E3"/>
    <w:rsid w:val="000D3BAB"/>
    <w:rsid w:val="000D4030"/>
    <w:rsid w:val="000D417B"/>
    <w:rsid w:val="000D636B"/>
    <w:rsid w:val="000E05F4"/>
    <w:rsid w:val="000E0BB5"/>
    <w:rsid w:val="000E157C"/>
    <w:rsid w:val="000E43AB"/>
    <w:rsid w:val="000E5174"/>
    <w:rsid w:val="000E5C6A"/>
    <w:rsid w:val="000F0FD4"/>
    <w:rsid w:val="000F18A8"/>
    <w:rsid w:val="000F293E"/>
    <w:rsid w:val="000F476F"/>
    <w:rsid w:val="000F562D"/>
    <w:rsid w:val="00103596"/>
    <w:rsid w:val="00104217"/>
    <w:rsid w:val="00105303"/>
    <w:rsid w:val="00107444"/>
    <w:rsid w:val="0011087B"/>
    <w:rsid w:val="00112F9C"/>
    <w:rsid w:val="001137B8"/>
    <w:rsid w:val="001150C6"/>
    <w:rsid w:val="00116642"/>
    <w:rsid w:val="00130316"/>
    <w:rsid w:val="00130F58"/>
    <w:rsid w:val="00132613"/>
    <w:rsid w:val="0013471A"/>
    <w:rsid w:val="00134DCB"/>
    <w:rsid w:val="00136D7B"/>
    <w:rsid w:val="0014325A"/>
    <w:rsid w:val="00143289"/>
    <w:rsid w:val="00147A89"/>
    <w:rsid w:val="00151077"/>
    <w:rsid w:val="00151465"/>
    <w:rsid w:val="0016485A"/>
    <w:rsid w:val="0018389B"/>
    <w:rsid w:val="00186E19"/>
    <w:rsid w:val="001967CF"/>
    <w:rsid w:val="00197720"/>
    <w:rsid w:val="00197AA7"/>
    <w:rsid w:val="001A6525"/>
    <w:rsid w:val="001A6907"/>
    <w:rsid w:val="001C0A7F"/>
    <w:rsid w:val="001C2788"/>
    <w:rsid w:val="001C312C"/>
    <w:rsid w:val="001C5310"/>
    <w:rsid w:val="001C54DC"/>
    <w:rsid w:val="001C5ED2"/>
    <w:rsid w:val="001C6BAD"/>
    <w:rsid w:val="001E70A5"/>
    <w:rsid w:val="001E748A"/>
    <w:rsid w:val="001F0984"/>
    <w:rsid w:val="001F0F26"/>
    <w:rsid w:val="001F1004"/>
    <w:rsid w:val="001F57DD"/>
    <w:rsid w:val="001F69F9"/>
    <w:rsid w:val="00203B5A"/>
    <w:rsid w:val="002041BB"/>
    <w:rsid w:val="00205FCF"/>
    <w:rsid w:val="0020625B"/>
    <w:rsid w:val="00207E3F"/>
    <w:rsid w:val="00213A65"/>
    <w:rsid w:val="0021450A"/>
    <w:rsid w:val="00222A78"/>
    <w:rsid w:val="00223E2E"/>
    <w:rsid w:val="00232127"/>
    <w:rsid w:val="00235214"/>
    <w:rsid w:val="00235AF0"/>
    <w:rsid w:val="00237F11"/>
    <w:rsid w:val="00241130"/>
    <w:rsid w:val="002435D0"/>
    <w:rsid w:val="00243A25"/>
    <w:rsid w:val="00244BA1"/>
    <w:rsid w:val="00246885"/>
    <w:rsid w:val="00247073"/>
    <w:rsid w:val="0025494E"/>
    <w:rsid w:val="002643CF"/>
    <w:rsid w:val="002644E5"/>
    <w:rsid w:val="0026489C"/>
    <w:rsid w:val="00265A6E"/>
    <w:rsid w:val="002661C0"/>
    <w:rsid w:val="00270ACD"/>
    <w:rsid w:val="0027457D"/>
    <w:rsid w:val="00274C9C"/>
    <w:rsid w:val="00277340"/>
    <w:rsid w:val="002778A8"/>
    <w:rsid w:val="00281077"/>
    <w:rsid w:val="002A29F2"/>
    <w:rsid w:val="002A434D"/>
    <w:rsid w:val="002A48A0"/>
    <w:rsid w:val="002A51E4"/>
    <w:rsid w:val="002A65D4"/>
    <w:rsid w:val="002B4431"/>
    <w:rsid w:val="002B450D"/>
    <w:rsid w:val="002C146E"/>
    <w:rsid w:val="002C1ADC"/>
    <w:rsid w:val="002C58D9"/>
    <w:rsid w:val="002D15B4"/>
    <w:rsid w:val="002D5351"/>
    <w:rsid w:val="002D640C"/>
    <w:rsid w:val="002D6648"/>
    <w:rsid w:val="002D7683"/>
    <w:rsid w:val="002E0415"/>
    <w:rsid w:val="002E42E0"/>
    <w:rsid w:val="002E45A0"/>
    <w:rsid w:val="002E7874"/>
    <w:rsid w:val="002F2951"/>
    <w:rsid w:val="002F618F"/>
    <w:rsid w:val="00304CA2"/>
    <w:rsid w:val="00306873"/>
    <w:rsid w:val="00317CA5"/>
    <w:rsid w:val="00323307"/>
    <w:rsid w:val="00327179"/>
    <w:rsid w:val="00331914"/>
    <w:rsid w:val="00331C6B"/>
    <w:rsid w:val="00332A3E"/>
    <w:rsid w:val="00332CD2"/>
    <w:rsid w:val="00333876"/>
    <w:rsid w:val="00333B55"/>
    <w:rsid w:val="0033530E"/>
    <w:rsid w:val="00340137"/>
    <w:rsid w:val="00345ED6"/>
    <w:rsid w:val="00347802"/>
    <w:rsid w:val="00352472"/>
    <w:rsid w:val="00352896"/>
    <w:rsid w:val="00352C91"/>
    <w:rsid w:val="0035474D"/>
    <w:rsid w:val="003551AB"/>
    <w:rsid w:val="0036075B"/>
    <w:rsid w:val="003638A2"/>
    <w:rsid w:val="00365E31"/>
    <w:rsid w:val="00367B36"/>
    <w:rsid w:val="00370BA9"/>
    <w:rsid w:val="00371AC1"/>
    <w:rsid w:val="00377229"/>
    <w:rsid w:val="003847DF"/>
    <w:rsid w:val="00385992"/>
    <w:rsid w:val="0039302B"/>
    <w:rsid w:val="0039380C"/>
    <w:rsid w:val="0039395B"/>
    <w:rsid w:val="00393FEB"/>
    <w:rsid w:val="00394914"/>
    <w:rsid w:val="003A1C16"/>
    <w:rsid w:val="003A23B3"/>
    <w:rsid w:val="003A348D"/>
    <w:rsid w:val="003A471C"/>
    <w:rsid w:val="003B5680"/>
    <w:rsid w:val="003C49D1"/>
    <w:rsid w:val="003C61F7"/>
    <w:rsid w:val="003D211F"/>
    <w:rsid w:val="003D2B1B"/>
    <w:rsid w:val="003D534D"/>
    <w:rsid w:val="003D5B92"/>
    <w:rsid w:val="003D694E"/>
    <w:rsid w:val="003F1CCE"/>
    <w:rsid w:val="003F2004"/>
    <w:rsid w:val="0040046D"/>
    <w:rsid w:val="00403CAE"/>
    <w:rsid w:val="00404D20"/>
    <w:rsid w:val="00406500"/>
    <w:rsid w:val="004106D3"/>
    <w:rsid w:val="00413989"/>
    <w:rsid w:val="00416F6E"/>
    <w:rsid w:val="004179E7"/>
    <w:rsid w:val="0042060F"/>
    <w:rsid w:val="004213E1"/>
    <w:rsid w:val="0042303D"/>
    <w:rsid w:val="0043448B"/>
    <w:rsid w:val="00437521"/>
    <w:rsid w:val="0044065D"/>
    <w:rsid w:val="00443A89"/>
    <w:rsid w:val="00446A83"/>
    <w:rsid w:val="0045040C"/>
    <w:rsid w:val="004539E0"/>
    <w:rsid w:val="0045425A"/>
    <w:rsid w:val="00455A9B"/>
    <w:rsid w:val="00456AE4"/>
    <w:rsid w:val="004600CA"/>
    <w:rsid w:val="00465B61"/>
    <w:rsid w:val="004672CF"/>
    <w:rsid w:val="004743F4"/>
    <w:rsid w:val="00475E11"/>
    <w:rsid w:val="00476B87"/>
    <w:rsid w:val="0048193F"/>
    <w:rsid w:val="00485D1E"/>
    <w:rsid w:val="00491BD6"/>
    <w:rsid w:val="004962F2"/>
    <w:rsid w:val="004970AD"/>
    <w:rsid w:val="00497122"/>
    <w:rsid w:val="004A6E4D"/>
    <w:rsid w:val="004B099F"/>
    <w:rsid w:val="004B165C"/>
    <w:rsid w:val="004C601E"/>
    <w:rsid w:val="004D0066"/>
    <w:rsid w:val="004D5A7D"/>
    <w:rsid w:val="004D618C"/>
    <w:rsid w:val="004D6255"/>
    <w:rsid w:val="004E33E2"/>
    <w:rsid w:val="004F3839"/>
    <w:rsid w:val="004F5283"/>
    <w:rsid w:val="004F5FBF"/>
    <w:rsid w:val="005003BD"/>
    <w:rsid w:val="0050096D"/>
    <w:rsid w:val="0050456A"/>
    <w:rsid w:val="005079F7"/>
    <w:rsid w:val="00514885"/>
    <w:rsid w:val="005149F9"/>
    <w:rsid w:val="00515388"/>
    <w:rsid w:val="0052168E"/>
    <w:rsid w:val="00524A4F"/>
    <w:rsid w:val="0052526B"/>
    <w:rsid w:val="0052683B"/>
    <w:rsid w:val="00530D04"/>
    <w:rsid w:val="00534F63"/>
    <w:rsid w:val="005357B3"/>
    <w:rsid w:val="00536170"/>
    <w:rsid w:val="00537526"/>
    <w:rsid w:val="00537CF7"/>
    <w:rsid w:val="00547ADC"/>
    <w:rsid w:val="00550563"/>
    <w:rsid w:val="005525A0"/>
    <w:rsid w:val="00553EA1"/>
    <w:rsid w:val="00563125"/>
    <w:rsid w:val="0056705F"/>
    <w:rsid w:val="00567B58"/>
    <w:rsid w:val="00567CE5"/>
    <w:rsid w:val="00574D83"/>
    <w:rsid w:val="005768C8"/>
    <w:rsid w:val="00584233"/>
    <w:rsid w:val="005902B4"/>
    <w:rsid w:val="00590A33"/>
    <w:rsid w:val="005918C4"/>
    <w:rsid w:val="005941B8"/>
    <w:rsid w:val="005A2014"/>
    <w:rsid w:val="005A45D2"/>
    <w:rsid w:val="005B118A"/>
    <w:rsid w:val="005B3848"/>
    <w:rsid w:val="005B3DB8"/>
    <w:rsid w:val="005C438F"/>
    <w:rsid w:val="005D3BDB"/>
    <w:rsid w:val="005D4B81"/>
    <w:rsid w:val="005D589A"/>
    <w:rsid w:val="005E3DF5"/>
    <w:rsid w:val="005F0EFC"/>
    <w:rsid w:val="005F48BF"/>
    <w:rsid w:val="005F61A0"/>
    <w:rsid w:val="00600438"/>
    <w:rsid w:val="006006AC"/>
    <w:rsid w:val="006031D2"/>
    <w:rsid w:val="006044DA"/>
    <w:rsid w:val="00607611"/>
    <w:rsid w:val="0061247C"/>
    <w:rsid w:val="006136FF"/>
    <w:rsid w:val="00614A54"/>
    <w:rsid w:val="00614CA2"/>
    <w:rsid w:val="006264F8"/>
    <w:rsid w:val="006359FC"/>
    <w:rsid w:val="00635A3C"/>
    <w:rsid w:val="0063748F"/>
    <w:rsid w:val="0064353A"/>
    <w:rsid w:val="0064482E"/>
    <w:rsid w:val="00646D64"/>
    <w:rsid w:val="00651DC2"/>
    <w:rsid w:val="0065435D"/>
    <w:rsid w:val="0066499A"/>
    <w:rsid w:val="006649D8"/>
    <w:rsid w:val="00665097"/>
    <w:rsid w:val="006657D8"/>
    <w:rsid w:val="00675619"/>
    <w:rsid w:val="00675EED"/>
    <w:rsid w:val="0068744A"/>
    <w:rsid w:val="00690770"/>
    <w:rsid w:val="00690E29"/>
    <w:rsid w:val="006923BC"/>
    <w:rsid w:val="0069552A"/>
    <w:rsid w:val="006A358F"/>
    <w:rsid w:val="006A4D7C"/>
    <w:rsid w:val="006A6E85"/>
    <w:rsid w:val="006B1059"/>
    <w:rsid w:val="006B6CDB"/>
    <w:rsid w:val="006B7BD3"/>
    <w:rsid w:val="006C09D7"/>
    <w:rsid w:val="006C0FE1"/>
    <w:rsid w:val="006C130E"/>
    <w:rsid w:val="006C203A"/>
    <w:rsid w:val="006C3A5B"/>
    <w:rsid w:val="006C71DB"/>
    <w:rsid w:val="006D126D"/>
    <w:rsid w:val="006D45E8"/>
    <w:rsid w:val="006E0823"/>
    <w:rsid w:val="006E3655"/>
    <w:rsid w:val="006E3A88"/>
    <w:rsid w:val="006E6371"/>
    <w:rsid w:val="006E6B5D"/>
    <w:rsid w:val="006F030F"/>
    <w:rsid w:val="006F1854"/>
    <w:rsid w:val="006F2465"/>
    <w:rsid w:val="007002A4"/>
    <w:rsid w:val="0070180A"/>
    <w:rsid w:val="00702F42"/>
    <w:rsid w:val="007062E5"/>
    <w:rsid w:val="00720F73"/>
    <w:rsid w:val="007335BF"/>
    <w:rsid w:val="00737B1A"/>
    <w:rsid w:val="007419EA"/>
    <w:rsid w:val="00747B9A"/>
    <w:rsid w:val="00747E89"/>
    <w:rsid w:val="0075481F"/>
    <w:rsid w:val="00754ED2"/>
    <w:rsid w:val="007630A8"/>
    <w:rsid w:val="007639B9"/>
    <w:rsid w:val="0076747E"/>
    <w:rsid w:val="00770AFB"/>
    <w:rsid w:val="007719CB"/>
    <w:rsid w:val="00771BE7"/>
    <w:rsid w:val="00772CB7"/>
    <w:rsid w:val="007832B4"/>
    <w:rsid w:val="00783CF0"/>
    <w:rsid w:val="007919C5"/>
    <w:rsid w:val="00792C63"/>
    <w:rsid w:val="00793747"/>
    <w:rsid w:val="007A5303"/>
    <w:rsid w:val="007A657F"/>
    <w:rsid w:val="007C0076"/>
    <w:rsid w:val="007C1271"/>
    <w:rsid w:val="007C1DA3"/>
    <w:rsid w:val="007C2CE2"/>
    <w:rsid w:val="007C5284"/>
    <w:rsid w:val="007D2695"/>
    <w:rsid w:val="007D77A1"/>
    <w:rsid w:val="007E45D3"/>
    <w:rsid w:val="007F062A"/>
    <w:rsid w:val="007F402D"/>
    <w:rsid w:val="0080480E"/>
    <w:rsid w:val="00810183"/>
    <w:rsid w:val="008115EB"/>
    <w:rsid w:val="008117F4"/>
    <w:rsid w:val="00814F5A"/>
    <w:rsid w:val="008153B7"/>
    <w:rsid w:val="008171E6"/>
    <w:rsid w:val="00820908"/>
    <w:rsid w:val="008347F0"/>
    <w:rsid w:val="00834990"/>
    <w:rsid w:val="00835F5A"/>
    <w:rsid w:val="00836F43"/>
    <w:rsid w:val="00846FDF"/>
    <w:rsid w:val="008510F8"/>
    <w:rsid w:val="008525A4"/>
    <w:rsid w:val="00854B73"/>
    <w:rsid w:val="00854D95"/>
    <w:rsid w:val="0085571F"/>
    <w:rsid w:val="00856D90"/>
    <w:rsid w:val="00856DFC"/>
    <w:rsid w:val="00864796"/>
    <w:rsid w:val="00872175"/>
    <w:rsid w:val="00873E35"/>
    <w:rsid w:val="00881562"/>
    <w:rsid w:val="008842A6"/>
    <w:rsid w:val="00894533"/>
    <w:rsid w:val="008976D5"/>
    <w:rsid w:val="008A067A"/>
    <w:rsid w:val="008A363E"/>
    <w:rsid w:val="008A4FA6"/>
    <w:rsid w:val="008B3441"/>
    <w:rsid w:val="008C1A44"/>
    <w:rsid w:val="008C3BA7"/>
    <w:rsid w:val="008C503F"/>
    <w:rsid w:val="008C6715"/>
    <w:rsid w:val="008C7111"/>
    <w:rsid w:val="008D0F14"/>
    <w:rsid w:val="008D293D"/>
    <w:rsid w:val="008D3B52"/>
    <w:rsid w:val="008E45CE"/>
    <w:rsid w:val="008F157D"/>
    <w:rsid w:val="008F7661"/>
    <w:rsid w:val="009021A7"/>
    <w:rsid w:val="0090462D"/>
    <w:rsid w:val="00904A8E"/>
    <w:rsid w:val="0090599A"/>
    <w:rsid w:val="00906E11"/>
    <w:rsid w:val="009156D1"/>
    <w:rsid w:val="00917CEE"/>
    <w:rsid w:val="00921DEB"/>
    <w:rsid w:val="0092266A"/>
    <w:rsid w:val="009243B9"/>
    <w:rsid w:val="009257FC"/>
    <w:rsid w:val="0092696D"/>
    <w:rsid w:val="00926F80"/>
    <w:rsid w:val="00927442"/>
    <w:rsid w:val="009308AD"/>
    <w:rsid w:val="00931CED"/>
    <w:rsid w:val="009327E5"/>
    <w:rsid w:val="009511CF"/>
    <w:rsid w:val="00960FE0"/>
    <w:rsid w:val="009617FF"/>
    <w:rsid w:val="009630E3"/>
    <w:rsid w:val="009651A3"/>
    <w:rsid w:val="009703BE"/>
    <w:rsid w:val="00973EDA"/>
    <w:rsid w:val="00974510"/>
    <w:rsid w:val="009768D5"/>
    <w:rsid w:val="009844F8"/>
    <w:rsid w:val="009857EB"/>
    <w:rsid w:val="00985D92"/>
    <w:rsid w:val="00985E11"/>
    <w:rsid w:val="00990884"/>
    <w:rsid w:val="0099113F"/>
    <w:rsid w:val="00991683"/>
    <w:rsid w:val="009A0C5C"/>
    <w:rsid w:val="009A1099"/>
    <w:rsid w:val="009A2F40"/>
    <w:rsid w:val="009A3B3A"/>
    <w:rsid w:val="009A3EC3"/>
    <w:rsid w:val="009A7434"/>
    <w:rsid w:val="009B1470"/>
    <w:rsid w:val="009B663F"/>
    <w:rsid w:val="009B68B5"/>
    <w:rsid w:val="009B7B71"/>
    <w:rsid w:val="009B7ED1"/>
    <w:rsid w:val="009C4884"/>
    <w:rsid w:val="009C4BEC"/>
    <w:rsid w:val="009C4CAE"/>
    <w:rsid w:val="009C4D86"/>
    <w:rsid w:val="009C55E6"/>
    <w:rsid w:val="009D15A9"/>
    <w:rsid w:val="009D5B2D"/>
    <w:rsid w:val="009E1617"/>
    <w:rsid w:val="009E346B"/>
    <w:rsid w:val="009E71B0"/>
    <w:rsid w:val="009F0A8E"/>
    <w:rsid w:val="009F40E5"/>
    <w:rsid w:val="009F75D5"/>
    <w:rsid w:val="009F7A44"/>
    <w:rsid w:val="00A0294C"/>
    <w:rsid w:val="00A14EAB"/>
    <w:rsid w:val="00A161B2"/>
    <w:rsid w:val="00A2103E"/>
    <w:rsid w:val="00A24F3A"/>
    <w:rsid w:val="00A27DB0"/>
    <w:rsid w:val="00A32B72"/>
    <w:rsid w:val="00A368C6"/>
    <w:rsid w:val="00A405D2"/>
    <w:rsid w:val="00A43A4C"/>
    <w:rsid w:val="00A61E6B"/>
    <w:rsid w:val="00A62C81"/>
    <w:rsid w:val="00A6311F"/>
    <w:rsid w:val="00A707F3"/>
    <w:rsid w:val="00A71AB4"/>
    <w:rsid w:val="00A750C3"/>
    <w:rsid w:val="00A8014C"/>
    <w:rsid w:val="00A82925"/>
    <w:rsid w:val="00A8326F"/>
    <w:rsid w:val="00A832F7"/>
    <w:rsid w:val="00A85CEB"/>
    <w:rsid w:val="00A86D26"/>
    <w:rsid w:val="00A90851"/>
    <w:rsid w:val="00A90D4A"/>
    <w:rsid w:val="00A92472"/>
    <w:rsid w:val="00A95E7E"/>
    <w:rsid w:val="00A97457"/>
    <w:rsid w:val="00AA1D7F"/>
    <w:rsid w:val="00AA2746"/>
    <w:rsid w:val="00AA34BF"/>
    <w:rsid w:val="00AB1359"/>
    <w:rsid w:val="00AB3897"/>
    <w:rsid w:val="00AC308F"/>
    <w:rsid w:val="00AC403B"/>
    <w:rsid w:val="00AD109F"/>
    <w:rsid w:val="00AE00D5"/>
    <w:rsid w:val="00AE16B8"/>
    <w:rsid w:val="00AE4A7B"/>
    <w:rsid w:val="00AF1170"/>
    <w:rsid w:val="00AF2127"/>
    <w:rsid w:val="00AF2CA0"/>
    <w:rsid w:val="00AF7CFE"/>
    <w:rsid w:val="00B01874"/>
    <w:rsid w:val="00B02DED"/>
    <w:rsid w:val="00B04FAA"/>
    <w:rsid w:val="00B05400"/>
    <w:rsid w:val="00B06487"/>
    <w:rsid w:val="00B12DBA"/>
    <w:rsid w:val="00B32A76"/>
    <w:rsid w:val="00B33C28"/>
    <w:rsid w:val="00B3784E"/>
    <w:rsid w:val="00B42561"/>
    <w:rsid w:val="00B4702E"/>
    <w:rsid w:val="00B47968"/>
    <w:rsid w:val="00B5070A"/>
    <w:rsid w:val="00B5102A"/>
    <w:rsid w:val="00B53C1F"/>
    <w:rsid w:val="00B604CC"/>
    <w:rsid w:val="00B652B2"/>
    <w:rsid w:val="00B73833"/>
    <w:rsid w:val="00B775AB"/>
    <w:rsid w:val="00B82096"/>
    <w:rsid w:val="00B859C7"/>
    <w:rsid w:val="00B85C1E"/>
    <w:rsid w:val="00B8712E"/>
    <w:rsid w:val="00B93CD1"/>
    <w:rsid w:val="00BB6F97"/>
    <w:rsid w:val="00BD5D57"/>
    <w:rsid w:val="00BD6B54"/>
    <w:rsid w:val="00BD6E95"/>
    <w:rsid w:val="00BE226D"/>
    <w:rsid w:val="00BE568A"/>
    <w:rsid w:val="00BE623A"/>
    <w:rsid w:val="00BE6C9C"/>
    <w:rsid w:val="00BE6D8A"/>
    <w:rsid w:val="00BF1E63"/>
    <w:rsid w:val="00BF477E"/>
    <w:rsid w:val="00BF4CB6"/>
    <w:rsid w:val="00C04107"/>
    <w:rsid w:val="00C1421D"/>
    <w:rsid w:val="00C149F5"/>
    <w:rsid w:val="00C20111"/>
    <w:rsid w:val="00C21038"/>
    <w:rsid w:val="00C215B0"/>
    <w:rsid w:val="00C2169B"/>
    <w:rsid w:val="00C22480"/>
    <w:rsid w:val="00C3116E"/>
    <w:rsid w:val="00C31639"/>
    <w:rsid w:val="00C37AC1"/>
    <w:rsid w:val="00C37C2B"/>
    <w:rsid w:val="00C4226E"/>
    <w:rsid w:val="00C454F4"/>
    <w:rsid w:val="00C464E1"/>
    <w:rsid w:val="00C53012"/>
    <w:rsid w:val="00C63D1A"/>
    <w:rsid w:val="00C64D9D"/>
    <w:rsid w:val="00C65660"/>
    <w:rsid w:val="00C656D3"/>
    <w:rsid w:val="00C70E3E"/>
    <w:rsid w:val="00C75DC4"/>
    <w:rsid w:val="00C76540"/>
    <w:rsid w:val="00C7682C"/>
    <w:rsid w:val="00C813FD"/>
    <w:rsid w:val="00C83D17"/>
    <w:rsid w:val="00CA3B99"/>
    <w:rsid w:val="00CA47A9"/>
    <w:rsid w:val="00CA6890"/>
    <w:rsid w:val="00CB0102"/>
    <w:rsid w:val="00CB330E"/>
    <w:rsid w:val="00CB5D6D"/>
    <w:rsid w:val="00CB75E8"/>
    <w:rsid w:val="00CC2B2A"/>
    <w:rsid w:val="00CD2804"/>
    <w:rsid w:val="00CD3C2B"/>
    <w:rsid w:val="00CD682C"/>
    <w:rsid w:val="00CD6918"/>
    <w:rsid w:val="00CD7159"/>
    <w:rsid w:val="00CE0D07"/>
    <w:rsid w:val="00CE2F65"/>
    <w:rsid w:val="00CE6921"/>
    <w:rsid w:val="00CF00C1"/>
    <w:rsid w:val="00CF1F93"/>
    <w:rsid w:val="00CF2B0C"/>
    <w:rsid w:val="00CF4128"/>
    <w:rsid w:val="00D004E0"/>
    <w:rsid w:val="00D03F4A"/>
    <w:rsid w:val="00D07F29"/>
    <w:rsid w:val="00D10A32"/>
    <w:rsid w:val="00D1419D"/>
    <w:rsid w:val="00D16E73"/>
    <w:rsid w:val="00D21A62"/>
    <w:rsid w:val="00D31E02"/>
    <w:rsid w:val="00D32133"/>
    <w:rsid w:val="00D32D22"/>
    <w:rsid w:val="00D34515"/>
    <w:rsid w:val="00D36620"/>
    <w:rsid w:val="00D412CC"/>
    <w:rsid w:val="00D4405C"/>
    <w:rsid w:val="00D5121F"/>
    <w:rsid w:val="00D515DB"/>
    <w:rsid w:val="00D521BC"/>
    <w:rsid w:val="00D55E44"/>
    <w:rsid w:val="00D607AD"/>
    <w:rsid w:val="00D6464E"/>
    <w:rsid w:val="00D677CD"/>
    <w:rsid w:val="00D67FAE"/>
    <w:rsid w:val="00D73617"/>
    <w:rsid w:val="00D74C77"/>
    <w:rsid w:val="00D76305"/>
    <w:rsid w:val="00D7655F"/>
    <w:rsid w:val="00D7791B"/>
    <w:rsid w:val="00D77AD5"/>
    <w:rsid w:val="00D77E13"/>
    <w:rsid w:val="00D84C27"/>
    <w:rsid w:val="00D86165"/>
    <w:rsid w:val="00D908BA"/>
    <w:rsid w:val="00D9104A"/>
    <w:rsid w:val="00D96EA8"/>
    <w:rsid w:val="00DA38C3"/>
    <w:rsid w:val="00DA41CA"/>
    <w:rsid w:val="00DB30FD"/>
    <w:rsid w:val="00DD075D"/>
    <w:rsid w:val="00DD0834"/>
    <w:rsid w:val="00DD3058"/>
    <w:rsid w:val="00DE60F4"/>
    <w:rsid w:val="00DE7212"/>
    <w:rsid w:val="00DF528B"/>
    <w:rsid w:val="00E00675"/>
    <w:rsid w:val="00E0252A"/>
    <w:rsid w:val="00E03270"/>
    <w:rsid w:val="00E102AA"/>
    <w:rsid w:val="00E16517"/>
    <w:rsid w:val="00E235E3"/>
    <w:rsid w:val="00E27AC8"/>
    <w:rsid w:val="00E304A4"/>
    <w:rsid w:val="00E30C01"/>
    <w:rsid w:val="00E34301"/>
    <w:rsid w:val="00E356CB"/>
    <w:rsid w:val="00E41013"/>
    <w:rsid w:val="00E41588"/>
    <w:rsid w:val="00E439F6"/>
    <w:rsid w:val="00E46F38"/>
    <w:rsid w:val="00E47A3F"/>
    <w:rsid w:val="00E5050D"/>
    <w:rsid w:val="00E550E2"/>
    <w:rsid w:val="00E55A1E"/>
    <w:rsid w:val="00E5621D"/>
    <w:rsid w:val="00E56EBE"/>
    <w:rsid w:val="00E61FBE"/>
    <w:rsid w:val="00E63A30"/>
    <w:rsid w:val="00E80F09"/>
    <w:rsid w:val="00E814C2"/>
    <w:rsid w:val="00EA4BDD"/>
    <w:rsid w:val="00EA7B71"/>
    <w:rsid w:val="00EB327C"/>
    <w:rsid w:val="00EB3FA8"/>
    <w:rsid w:val="00EB541A"/>
    <w:rsid w:val="00EB620B"/>
    <w:rsid w:val="00EC176E"/>
    <w:rsid w:val="00EC51CA"/>
    <w:rsid w:val="00EC5523"/>
    <w:rsid w:val="00ED19F1"/>
    <w:rsid w:val="00ED4467"/>
    <w:rsid w:val="00ED4F00"/>
    <w:rsid w:val="00ED567C"/>
    <w:rsid w:val="00ED67CB"/>
    <w:rsid w:val="00ED7377"/>
    <w:rsid w:val="00ED7E87"/>
    <w:rsid w:val="00EE114E"/>
    <w:rsid w:val="00EE5A68"/>
    <w:rsid w:val="00EF5C97"/>
    <w:rsid w:val="00EF61DE"/>
    <w:rsid w:val="00F00679"/>
    <w:rsid w:val="00F01AEC"/>
    <w:rsid w:val="00F11EA3"/>
    <w:rsid w:val="00F12C52"/>
    <w:rsid w:val="00F14AC9"/>
    <w:rsid w:val="00F15379"/>
    <w:rsid w:val="00F2455D"/>
    <w:rsid w:val="00F33236"/>
    <w:rsid w:val="00F37A3E"/>
    <w:rsid w:val="00F50AA2"/>
    <w:rsid w:val="00F51161"/>
    <w:rsid w:val="00F52999"/>
    <w:rsid w:val="00F52DDA"/>
    <w:rsid w:val="00F56F25"/>
    <w:rsid w:val="00F65A55"/>
    <w:rsid w:val="00F66816"/>
    <w:rsid w:val="00F74000"/>
    <w:rsid w:val="00F75A82"/>
    <w:rsid w:val="00F75DF3"/>
    <w:rsid w:val="00F778D7"/>
    <w:rsid w:val="00F81911"/>
    <w:rsid w:val="00F85DCF"/>
    <w:rsid w:val="00F86C64"/>
    <w:rsid w:val="00F9346A"/>
    <w:rsid w:val="00F93607"/>
    <w:rsid w:val="00F93EA7"/>
    <w:rsid w:val="00F94BD5"/>
    <w:rsid w:val="00F95D39"/>
    <w:rsid w:val="00F961CA"/>
    <w:rsid w:val="00FA0B4D"/>
    <w:rsid w:val="00FA130D"/>
    <w:rsid w:val="00FA209C"/>
    <w:rsid w:val="00FA3520"/>
    <w:rsid w:val="00FA7948"/>
    <w:rsid w:val="00FB519F"/>
    <w:rsid w:val="00FB7922"/>
    <w:rsid w:val="00FC68F6"/>
    <w:rsid w:val="00FC6967"/>
    <w:rsid w:val="00FC76C8"/>
    <w:rsid w:val="00FC76D7"/>
    <w:rsid w:val="00FC7F5E"/>
    <w:rsid w:val="00FD08EC"/>
    <w:rsid w:val="00FD2F0F"/>
    <w:rsid w:val="00FD5EC2"/>
    <w:rsid w:val="00FE0263"/>
    <w:rsid w:val="00FE0575"/>
    <w:rsid w:val="00FE0C87"/>
    <w:rsid w:val="00FE4E8C"/>
    <w:rsid w:val="00FE5685"/>
    <w:rsid w:val="00FF1B3F"/>
    <w:rsid w:val="00FF1DEA"/>
    <w:rsid w:val="00FF1EC2"/>
    <w:rsid w:val="00FF4348"/>
    <w:rsid w:val="00FF447D"/>
    <w:rsid w:val="00FF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9842A"/>
  <w15:chartTrackingRefBased/>
  <w15:docId w15:val="{922D4692-F72C-45A4-99DB-80BD26EE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7B71"/>
    <w:pPr>
      <w:spacing w:after="0" w:line="240" w:lineRule="auto"/>
    </w:pPr>
  </w:style>
  <w:style w:type="character" w:styleId="SubtleReference">
    <w:name w:val="Subtle Reference"/>
    <w:basedOn w:val="DefaultParagraphFont"/>
    <w:uiPriority w:val="31"/>
    <w:qFormat/>
    <w:rsid w:val="00476B87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9C55E6"/>
    <w:pPr>
      <w:spacing w:line="278" w:lineRule="auto"/>
      <w:ind w:left="720"/>
      <w:contextualSpacing/>
    </w:pPr>
    <w:rPr>
      <w:rFonts w:asciiTheme="minorHAnsi" w:hAnsiTheme="minorHAnsi" w:cstheme="minorBidi"/>
      <w:b w:val="0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5BC54-DD95-41EA-9E77-C1178B0F7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Donald Sagrera</cp:lastModifiedBy>
  <cp:revision>54</cp:revision>
  <cp:lastPrinted>2026-05-13T18:30:00Z</cp:lastPrinted>
  <dcterms:created xsi:type="dcterms:W3CDTF">2026-06-15T14:55:00Z</dcterms:created>
  <dcterms:modified xsi:type="dcterms:W3CDTF">2026-06-16T13:59:00Z</dcterms:modified>
</cp:coreProperties>
</file>