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74E82" w14:textId="6187BCB3" w:rsidR="009B7B71" w:rsidRPr="00476B87" w:rsidRDefault="009B7B71" w:rsidP="009B7B71">
      <w:pPr>
        <w:pStyle w:val="NoSpacing"/>
        <w:jc w:val="center"/>
        <w:rPr>
          <w:rStyle w:val="SubtleReference"/>
        </w:rPr>
      </w:pPr>
    </w:p>
    <w:p w14:paraId="7519E786" w14:textId="77777777" w:rsidR="009B7B71" w:rsidRDefault="009B7B71" w:rsidP="009B7B71">
      <w:pPr>
        <w:pStyle w:val="NoSpacing"/>
        <w:jc w:val="center"/>
      </w:pPr>
    </w:p>
    <w:p w14:paraId="6C52C366" w14:textId="06EB26D1" w:rsidR="009B7B71" w:rsidRPr="00FA209C" w:rsidRDefault="009B7B71" w:rsidP="009B7B71">
      <w:pPr>
        <w:pStyle w:val="NoSpacing"/>
        <w:jc w:val="center"/>
        <w:rPr>
          <w:sz w:val="32"/>
          <w:szCs w:val="32"/>
        </w:rPr>
      </w:pPr>
      <w:r w:rsidRPr="00FA209C">
        <w:rPr>
          <w:sz w:val="32"/>
          <w:szCs w:val="32"/>
        </w:rPr>
        <w:t>MINUTES OF</w:t>
      </w:r>
      <w:r w:rsidR="00646D64">
        <w:rPr>
          <w:sz w:val="32"/>
          <w:szCs w:val="32"/>
        </w:rPr>
        <w:t xml:space="preserve"> </w:t>
      </w:r>
      <w:r w:rsidRPr="00FA209C">
        <w:rPr>
          <w:sz w:val="32"/>
          <w:szCs w:val="32"/>
        </w:rPr>
        <w:t>MEETING</w:t>
      </w:r>
    </w:p>
    <w:p w14:paraId="00062885" w14:textId="34698970" w:rsidR="009B7B71" w:rsidRDefault="009B7B71" w:rsidP="009B7B71">
      <w:pPr>
        <w:pStyle w:val="NoSpacing"/>
        <w:jc w:val="center"/>
        <w:rPr>
          <w:sz w:val="32"/>
          <w:szCs w:val="32"/>
        </w:rPr>
      </w:pPr>
    </w:p>
    <w:p w14:paraId="251B610A" w14:textId="77777777" w:rsidR="00446A83" w:rsidRPr="00FA209C" w:rsidRDefault="00446A83" w:rsidP="009B7B71">
      <w:pPr>
        <w:pStyle w:val="NoSpacing"/>
        <w:jc w:val="center"/>
        <w:rPr>
          <w:sz w:val="32"/>
          <w:szCs w:val="32"/>
        </w:rPr>
      </w:pPr>
    </w:p>
    <w:p w14:paraId="36A51E48" w14:textId="4668D4DB" w:rsidR="009B7B71" w:rsidRPr="00FA209C" w:rsidRDefault="009B7B71" w:rsidP="009B7B71">
      <w:pPr>
        <w:pStyle w:val="NoSpacing"/>
        <w:jc w:val="center"/>
        <w:rPr>
          <w:sz w:val="32"/>
          <w:szCs w:val="32"/>
        </w:rPr>
      </w:pPr>
      <w:r w:rsidRPr="00FA209C">
        <w:rPr>
          <w:sz w:val="32"/>
          <w:szCs w:val="32"/>
        </w:rPr>
        <w:t>TECHE-VERMILION FRESH WATER DISTRICT</w:t>
      </w:r>
    </w:p>
    <w:p w14:paraId="3EBAB4B8" w14:textId="1BB3C48C" w:rsidR="009B7B71" w:rsidRPr="00FA209C" w:rsidRDefault="009B7B71" w:rsidP="009B7B71">
      <w:pPr>
        <w:pStyle w:val="NoSpacing"/>
        <w:jc w:val="center"/>
        <w:rPr>
          <w:sz w:val="32"/>
          <w:szCs w:val="32"/>
        </w:rPr>
      </w:pPr>
    </w:p>
    <w:p w14:paraId="5A87F032" w14:textId="6B1F5909" w:rsidR="009B7B71" w:rsidRPr="00FA209C" w:rsidRDefault="009703BE" w:rsidP="00771BE7">
      <w:pPr>
        <w:jc w:val="center"/>
      </w:pPr>
      <w:r>
        <w:t>February 28</w:t>
      </w:r>
      <w:r w:rsidR="009F40E5">
        <w:t>, 2023</w:t>
      </w:r>
    </w:p>
    <w:p w14:paraId="45D07818" w14:textId="699C0EC0" w:rsidR="009B7B71" w:rsidRPr="00FA209C" w:rsidRDefault="009B7B71" w:rsidP="009B7B71">
      <w:pPr>
        <w:pStyle w:val="NoSpacing"/>
        <w:jc w:val="center"/>
        <w:rPr>
          <w:sz w:val="32"/>
          <w:szCs w:val="32"/>
        </w:rPr>
      </w:pPr>
    </w:p>
    <w:p w14:paraId="22EEDA62" w14:textId="403C9407" w:rsidR="009B7B71" w:rsidRDefault="009B7B71" w:rsidP="009B7B71">
      <w:pPr>
        <w:pStyle w:val="NoSpacing"/>
        <w:jc w:val="center"/>
      </w:pPr>
    </w:p>
    <w:p w14:paraId="6F07B3BF" w14:textId="1587931C" w:rsidR="009B7B71" w:rsidRDefault="009B7B71" w:rsidP="009B7B71">
      <w:pPr>
        <w:pStyle w:val="NoSpacing"/>
        <w:jc w:val="center"/>
      </w:pPr>
    </w:p>
    <w:p w14:paraId="0617C3AB" w14:textId="39418EF8" w:rsidR="009B7B71" w:rsidRDefault="009B7B71" w:rsidP="009B7B71">
      <w:pPr>
        <w:pStyle w:val="NoSpacing"/>
      </w:pPr>
      <w:r>
        <w:tab/>
        <w:t xml:space="preserve">The Board of Commissioners met on the above date at the Teche-Vermilion Fresh Water District office located at </w:t>
      </w:r>
      <w:r w:rsidR="00771BE7">
        <w:t>315 South College Rd, Suite 110, Lafayette, LA 70503</w:t>
      </w:r>
      <w:r w:rsidR="0018389B">
        <w:t xml:space="preserve"> </w:t>
      </w:r>
      <w:r>
        <w:t xml:space="preserve">at </w:t>
      </w:r>
      <w:r w:rsidR="00BE226D">
        <w:t>10</w:t>
      </w:r>
      <w:r>
        <w:t xml:space="preserve">:00 </w:t>
      </w:r>
      <w:r w:rsidR="00BE226D">
        <w:t>a</w:t>
      </w:r>
      <w:r>
        <w:t xml:space="preserve">.m.  </w:t>
      </w:r>
      <w:r w:rsidR="005F61A0">
        <w:t>Member’s</w:t>
      </w:r>
      <w:r>
        <w:t xml:space="preserve"> present were:  </w:t>
      </w:r>
      <w:r w:rsidR="00B82096">
        <w:t>Mr. Edward Sonnier,</w:t>
      </w:r>
      <w:r>
        <w:t xml:space="preserve"> </w:t>
      </w:r>
      <w:r w:rsidR="00690770">
        <w:t>Mr. Tommy Thibodeaux, Mr. Keith Roy</w:t>
      </w:r>
      <w:r w:rsidR="006264F8">
        <w:t xml:space="preserve">, </w:t>
      </w:r>
      <w:r w:rsidR="0018389B">
        <w:t xml:space="preserve">Mr. </w:t>
      </w:r>
      <w:r w:rsidR="00771BE7">
        <w:t>Donald Segura</w:t>
      </w:r>
      <w:r w:rsidR="00690770">
        <w:t>, and Mr. Bradley Grimmett</w:t>
      </w:r>
      <w:r w:rsidR="0018389B">
        <w:t xml:space="preserve">.   </w:t>
      </w:r>
      <w:r>
        <w:t xml:space="preserve">In </w:t>
      </w:r>
      <w:r w:rsidR="005941B8">
        <w:t>addition,</w:t>
      </w:r>
      <w:r>
        <w:t xml:space="preserve"> present were: Mr. Alex Lopresto, Mr.  Donald Sagrera, </w:t>
      </w:r>
      <w:r w:rsidR="0063748F">
        <w:t>Ms. Wendy</w:t>
      </w:r>
      <w:r>
        <w:t xml:space="preserve"> Dupuis</w:t>
      </w:r>
      <w:r w:rsidR="00446A83">
        <w:t>,</w:t>
      </w:r>
      <w:r w:rsidR="0035474D">
        <w:t xml:space="preserve"> </w:t>
      </w:r>
      <w:r w:rsidR="00D86165">
        <w:t xml:space="preserve">Mr. </w:t>
      </w:r>
      <w:r w:rsidR="00772CB7">
        <w:t>Corey Hulin</w:t>
      </w:r>
      <w:r w:rsidR="006264F8">
        <w:t xml:space="preserve">, </w:t>
      </w:r>
      <w:r w:rsidR="00772CB7">
        <w:t xml:space="preserve">Mr. Larry Carmer, Mrs. </w:t>
      </w:r>
      <w:r w:rsidR="009F40E5">
        <w:t>Rachel Godeaux</w:t>
      </w:r>
      <w:r w:rsidR="00073AA2">
        <w:t xml:space="preserve">, </w:t>
      </w:r>
      <w:r w:rsidR="009F40E5">
        <w:t>Mrs. Jody White, and Mr. Philip Parker</w:t>
      </w:r>
      <w:r w:rsidR="00073AA2">
        <w:t xml:space="preserve">. </w:t>
      </w:r>
    </w:p>
    <w:p w14:paraId="7578B42A" w14:textId="77777777" w:rsidR="00EF61DE" w:rsidRDefault="00EF61DE" w:rsidP="009B7B71">
      <w:pPr>
        <w:pStyle w:val="NoSpacing"/>
      </w:pPr>
    </w:p>
    <w:p w14:paraId="464DF662" w14:textId="4BAD6265" w:rsidR="00690770" w:rsidRDefault="00EF61DE" w:rsidP="00690770">
      <w:r>
        <w:tab/>
      </w:r>
      <w:r w:rsidR="00690770" w:rsidRPr="000965BE">
        <w:t xml:space="preserve">At this time of the Public Meeting, the Chairman called for </w:t>
      </w:r>
      <w:r w:rsidR="00690770">
        <w:t xml:space="preserve">a moment of </w:t>
      </w:r>
      <w:r w:rsidR="00534F63">
        <w:t>s</w:t>
      </w:r>
      <w:r w:rsidR="00690770">
        <w:t xml:space="preserve">ilence </w:t>
      </w:r>
      <w:r w:rsidR="00534F63">
        <w:t>in memory of</w:t>
      </w:r>
      <w:r w:rsidR="00690770">
        <w:t xml:space="preserve"> Mr. Ralph Libersat, Vermilion Parish Board Member.</w:t>
      </w:r>
    </w:p>
    <w:p w14:paraId="39C3B4C0" w14:textId="77777777" w:rsidR="00690770" w:rsidRDefault="00690770" w:rsidP="00690770"/>
    <w:p w14:paraId="56358FA4" w14:textId="51C9A009" w:rsidR="00690770" w:rsidRDefault="00690770" w:rsidP="00690770">
      <w:r>
        <w:tab/>
        <w:t xml:space="preserve">Upon motion by Keith Roy and seconded by Mr. Donald Segura, the board approves a resolution in Honor of Ralph Libersat for extraordinary service and leadership on the Teche-Vermilion Fresh Water Districts’ Board.  Motion unanimously </w:t>
      </w:r>
      <w:r w:rsidR="007C2CE2">
        <w:t>carried. (Resolution attached)</w:t>
      </w:r>
      <w:r>
        <w:t xml:space="preserve"> </w:t>
      </w:r>
    </w:p>
    <w:p w14:paraId="69EF0B5A" w14:textId="77777777" w:rsidR="00690770" w:rsidRDefault="00690770" w:rsidP="00690770"/>
    <w:p w14:paraId="5A848CD4" w14:textId="7B77FBCE" w:rsidR="00635A3C" w:rsidRDefault="00EF61DE" w:rsidP="00CD3C2B">
      <w:pPr>
        <w:ind w:firstLine="720"/>
      </w:pPr>
      <w:r w:rsidRPr="000965BE">
        <w:t>At this time of the Public Meeting, the Chairman called for any public comment regarding the Agenda.</w:t>
      </w:r>
      <w:r w:rsidR="00A8326F">
        <w:t xml:space="preserve">  There was no comment.</w:t>
      </w:r>
    </w:p>
    <w:p w14:paraId="10E53694" w14:textId="77777777" w:rsidR="00690770" w:rsidRDefault="00690770" w:rsidP="00073AA2"/>
    <w:p w14:paraId="411217E8" w14:textId="404A8A0E" w:rsidR="00073AA2" w:rsidRDefault="00073AA2" w:rsidP="00073AA2">
      <w:r>
        <w:tab/>
        <w:t xml:space="preserve">Upon motion by Mr. </w:t>
      </w:r>
      <w:r w:rsidR="00690770">
        <w:t>Thibodeaux</w:t>
      </w:r>
      <w:r>
        <w:t xml:space="preserve"> and seconded by Mr. </w:t>
      </w:r>
      <w:r w:rsidR="00690770">
        <w:t>Roy</w:t>
      </w:r>
      <w:r>
        <w:t xml:space="preserve">, the minutes of the previous meeting of </w:t>
      </w:r>
      <w:r w:rsidR="00690770">
        <w:t>January 24, 2023</w:t>
      </w:r>
      <w:r>
        <w:t xml:space="preserve"> were accepted and approved.  Motion unanimously carried.</w:t>
      </w:r>
    </w:p>
    <w:p w14:paraId="5B63D3AC" w14:textId="618265EB" w:rsidR="001F57DD" w:rsidRDefault="001F57DD" w:rsidP="00073AA2"/>
    <w:p w14:paraId="628CC282" w14:textId="4D0EE2C5" w:rsidR="006B6CDB" w:rsidRDefault="006B6CDB" w:rsidP="00073AA2"/>
    <w:p w14:paraId="4F1E8ED6" w14:textId="77777777" w:rsidR="006B6CDB" w:rsidRDefault="006B6CDB" w:rsidP="00073AA2"/>
    <w:p w14:paraId="1F2DAA74" w14:textId="77777777" w:rsidR="00FE0C87" w:rsidRDefault="00FE0C87" w:rsidP="00FE0C87">
      <w:pPr>
        <w:spacing w:after="0" w:line="240" w:lineRule="auto"/>
        <w:rPr>
          <w:b w:val="0"/>
        </w:rPr>
      </w:pPr>
      <w:r>
        <w:lastRenderedPageBreak/>
        <w:t>Minutes of Meeting</w:t>
      </w:r>
    </w:p>
    <w:p w14:paraId="35F0E421" w14:textId="77777777" w:rsidR="00FE0C87" w:rsidRDefault="00FE0C87" w:rsidP="00FE0C87">
      <w:pPr>
        <w:spacing w:after="0" w:line="240" w:lineRule="auto"/>
        <w:rPr>
          <w:b w:val="0"/>
        </w:rPr>
      </w:pPr>
      <w:r>
        <w:t>February 28, 2023</w:t>
      </w:r>
    </w:p>
    <w:p w14:paraId="756CA478" w14:textId="77777777" w:rsidR="00FE0C87" w:rsidRDefault="00FE0C87" w:rsidP="00FE0C87">
      <w:pPr>
        <w:spacing w:after="0" w:line="240" w:lineRule="auto"/>
        <w:rPr>
          <w:b w:val="0"/>
        </w:rPr>
      </w:pPr>
      <w:r>
        <w:t>Page 2</w:t>
      </w:r>
    </w:p>
    <w:p w14:paraId="63EE91AB" w14:textId="77777777" w:rsidR="00FE0C87" w:rsidRDefault="00FE0C87" w:rsidP="00FE0C87"/>
    <w:p w14:paraId="7661674F" w14:textId="77777777" w:rsidR="00FE0C87" w:rsidRDefault="00FE0C87" w:rsidP="00690770"/>
    <w:p w14:paraId="5727D08B" w14:textId="77777777" w:rsidR="00FE0C87" w:rsidRDefault="00FE0C87" w:rsidP="00690770"/>
    <w:p w14:paraId="2088130C" w14:textId="55A49B7A" w:rsidR="00690770" w:rsidRDefault="00690770" w:rsidP="00690770">
      <w:r>
        <w:tab/>
        <w:t xml:space="preserve">Mr. Larry Cramer with Seller’s and Associates presented an update on the Loreauville Canal Navigable Control Structure stating </w:t>
      </w:r>
      <w:r w:rsidR="006B6CDB">
        <w:t xml:space="preserve">the pre-bid meeting on site took place on February 10, 2023 with two contactors in attendance.  Contractors present ask questions and all question were addressed in Addendum No. 4.  </w:t>
      </w:r>
      <w:r>
        <w:t xml:space="preserve">February 22, 2023.  </w:t>
      </w:r>
      <w:r w:rsidR="006B6CDB">
        <w:t>The bid opening meeting was extended to March 1, 2023 at 10:00 a.m.</w:t>
      </w:r>
    </w:p>
    <w:p w14:paraId="26ED688B" w14:textId="77777777" w:rsidR="00534F63" w:rsidRDefault="00534F63" w:rsidP="00690770"/>
    <w:p w14:paraId="12707323" w14:textId="4CC65CC3" w:rsidR="00FE0C87" w:rsidRDefault="00FE0C87" w:rsidP="00073AA2">
      <w:r>
        <w:tab/>
        <w:t xml:space="preserve">The regular Board Meeting of Teche-Vermilion Fresh Water District </w:t>
      </w:r>
      <w:r w:rsidR="00CD3C2B">
        <w:t xml:space="preserve">for March </w:t>
      </w:r>
      <w:r>
        <w:t>will take place on March 21, 2023</w:t>
      </w:r>
      <w:r w:rsidR="00CD3C2B">
        <w:t xml:space="preserve"> at 10:00 a.m.</w:t>
      </w:r>
    </w:p>
    <w:p w14:paraId="73292981" w14:textId="0D2A4169" w:rsidR="00FE0C87" w:rsidRDefault="00FE0C87" w:rsidP="00073AA2"/>
    <w:p w14:paraId="291C2340" w14:textId="4B78A557" w:rsidR="00FE0C87" w:rsidRDefault="00FE0C87" w:rsidP="00073AA2">
      <w:r>
        <w:tab/>
        <w:t xml:space="preserve">Mr. Donald Sagrera presented an updated on the New Office Building stating all close out warranty documents have been received.  Final payment has not been </w:t>
      </w:r>
      <w:r w:rsidR="00534F63">
        <w:t xml:space="preserve">recommended </w:t>
      </w:r>
      <w:r>
        <w:t>yet, until the floor issue is addressed.</w:t>
      </w:r>
    </w:p>
    <w:p w14:paraId="0B7AF445" w14:textId="06F9BAC2" w:rsidR="00FE0C87" w:rsidRDefault="00FE0C87" w:rsidP="00073AA2"/>
    <w:p w14:paraId="357E6717" w14:textId="594BEC7A" w:rsidR="00FE0C87" w:rsidRDefault="00FE0C87" w:rsidP="00073AA2">
      <w:r>
        <w:tab/>
        <w:t xml:space="preserve">Mr. Donald Sagrera presented an update on sealing of the bricks at the Pump Station stating the specifications </w:t>
      </w:r>
      <w:r w:rsidR="00534F63">
        <w:t>will</w:t>
      </w:r>
      <w:r>
        <w:t xml:space="preserve"> be finalized</w:t>
      </w:r>
      <w:r w:rsidR="00534F63">
        <w:t xml:space="preserve"> after a site visit</w:t>
      </w:r>
      <w:r>
        <w:t xml:space="preserve"> by Mr. Gene Sellers, Jr with </w:t>
      </w:r>
      <w:r w:rsidR="00534F63">
        <w:t xml:space="preserve">The </w:t>
      </w:r>
      <w:r>
        <w:t>Sellers’</w:t>
      </w:r>
      <w:r w:rsidR="00534F63">
        <w:t xml:space="preserve"> Group.</w:t>
      </w:r>
      <w:r>
        <w:t xml:space="preserve"> </w:t>
      </w:r>
    </w:p>
    <w:p w14:paraId="225C53C7" w14:textId="4B06B529" w:rsidR="00FE0C87" w:rsidRDefault="00FE0C87" w:rsidP="00073AA2"/>
    <w:p w14:paraId="5B60C4C1" w14:textId="439C9E67" w:rsidR="00FE0C87" w:rsidRDefault="00FE0C87" w:rsidP="00073AA2">
      <w:r>
        <w:tab/>
        <w:t>Mr. Donald Sagrera presented an update on the Electrical upgrade at the Pump Station stating the Electrical Engineer completed all the proper certifications needed to be able to perform the shutdown of electricity.</w:t>
      </w:r>
    </w:p>
    <w:p w14:paraId="6A75A55D" w14:textId="3E55D9B8" w:rsidR="00FE0C87" w:rsidRDefault="00FE0C87" w:rsidP="00073AA2"/>
    <w:p w14:paraId="7E3E544C" w14:textId="2615ED4A" w:rsidR="008C3BA7" w:rsidRDefault="008C3BA7" w:rsidP="00EF61DE">
      <w:r>
        <w:tab/>
        <w:t xml:space="preserve">Mrs. </w:t>
      </w:r>
      <w:r w:rsidR="00E356CB">
        <w:t xml:space="preserve">Rachel Godeaux </w:t>
      </w:r>
      <w:r>
        <w:t xml:space="preserve">with Acadian Planning Commission presented an update on the Gauge Project stating </w:t>
      </w:r>
      <w:r w:rsidR="00FE0C87">
        <w:t>all bids are in evaluation committee.  On March 16, 2023 the committee will recommend a contractor</w:t>
      </w:r>
      <w:r w:rsidR="00534F63">
        <w:t xml:space="preserve"> to the APC Board</w:t>
      </w:r>
      <w:r w:rsidR="00FE0C87">
        <w:t>.</w:t>
      </w:r>
    </w:p>
    <w:p w14:paraId="0E7C30D6" w14:textId="2781A876" w:rsidR="008C3BA7" w:rsidRDefault="008C3BA7" w:rsidP="00EF61DE"/>
    <w:p w14:paraId="34288D56" w14:textId="12C2E740" w:rsidR="000C61B5" w:rsidRDefault="000C61B5" w:rsidP="00EF61DE"/>
    <w:p w14:paraId="38CA5E03" w14:textId="77777777" w:rsidR="000C61B5" w:rsidRDefault="000C61B5" w:rsidP="000C61B5">
      <w:pPr>
        <w:spacing w:after="0" w:line="240" w:lineRule="auto"/>
        <w:rPr>
          <w:b w:val="0"/>
        </w:rPr>
      </w:pPr>
      <w:r>
        <w:lastRenderedPageBreak/>
        <w:t>Minutes of Meeting</w:t>
      </w:r>
    </w:p>
    <w:p w14:paraId="468569DD" w14:textId="064A48E3" w:rsidR="000C61B5" w:rsidRDefault="000C61B5" w:rsidP="000C61B5">
      <w:pPr>
        <w:spacing w:after="0" w:line="240" w:lineRule="auto"/>
        <w:rPr>
          <w:b w:val="0"/>
        </w:rPr>
      </w:pPr>
      <w:r>
        <w:t>February 28, 2023</w:t>
      </w:r>
    </w:p>
    <w:p w14:paraId="073B15C9" w14:textId="77777777" w:rsidR="000C61B5" w:rsidRDefault="000C61B5" w:rsidP="000C61B5">
      <w:pPr>
        <w:spacing w:after="0" w:line="240" w:lineRule="auto"/>
        <w:rPr>
          <w:b w:val="0"/>
        </w:rPr>
      </w:pPr>
      <w:r>
        <w:t>Page 3</w:t>
      </w:r>
    </w:p>
    <w:p w14:paraId="5A2E2EE8" w14:textId="6ADAF06C" w:rsidR="000C61B5" w:rsidRDefault="000C61B5" w:rsidP="00EF61DE"/>
    <w:p w14:paraId="6C4655C5" w14:textId="61554E31" w:rsidR="000C61B5" w:rsidRDefault="000C61B5" w:rsidP="00EF61DE"/>
    <w:p w14:paraId="20A58FBC" w14:textId="48649626" w:rsidR="000C61B5" w:rsidRDefault="000C61B5" w:rsidP="00EF61DE">
      <w:r>
        <w:tab/>
        <w:t>Upon motion by Mr. Segura and seconded by Mr. Roy, the Board nominated and elected Mr. Tommy Thibodeaux as Secretary-Treasurer.  Motion unanimously carried.</w:t>
      </w:r>
    </w:p>
    <w:p w14:paraId="342D9CC5" w14:textId="77777777" w:rsidR="000C61B5" w:rsidRDefault="000C61B5" w:rsidP="00EF61DE"/>
    <w:p w14:paraId="32F1B4EA" w14:textId="798AC8DD" w:rsidR="00E03270" w:rsidRDefault="00E03270" w:rsidP="00EF61DE">
      <w:r>
        <w:tab/>
        <w:t xml:space="preserve">Upon motion by Mr. Segura and seconded by Mr. </w:t>
      </w:r>
      <w:r w:rsidR="000C61B5">
        <w:t>Roy</w:t>
      </w:r>
      <w:r>
        <w:t xml:space="preserve">, the financial statements for the period ended </w:t>
      </w:r>
      <w:r w:rsidR="000C61B5">
        <w:t>January 31, 2023</w:t>
      </w:r>
      <w:r w:rsidR="006649D8">
        <w:t xml:space="preserve"> </w:t>
      </w:r>
      <w:r w:rsidR="00534F63">
        <w:t>have</w:t>
      </w:r>
      <w:r>
        <w:t xml:space="preserve"> been approved and accepted.  Motion unanimously carried.</w:t>
      </w:r>
    </w:p>
    <w:p w14:paraId="7FC1AA1C" w14:textId="4105EE3F" w:rsidR="00E03270" w:rsidRDefault="00E03270" w:rsidP="00EF61DE"/>
    <w:p w14:paraId="116934E3" w14:textId="0FE81A95" w:rsidR="00E03270" w:rsidRDefault="00E03270" w:rsidP="00E03270">
      <w:pPr>
        <w:spacing w:after="0"/>
        <w:ind w:firstLine="720"/>
      </w:pPr>
      <w:r>
        <w:t xml:space="preserve">Upon motion by Mr. </w:t>
      </w:r>
      <w:r w:rsidR="000C61B5">
        <w:t>Roy</w:t>
      </w:r>
      <w:r>
        <w:t xml:space="preserve"> and seconded by Mr. </w:t>
      </w:r>
      <w:r w:rsidR="000C61B5">
        <w:t>Thibodeaux</w:t>
      </w:r>
      <w:r>
        <w:t xml:space="preserve">, the Board moved to approve payment of all bills for </w:t>
      </w:r>
      <w:r w:rsidR="000C61B5">
        <w:t>February</w:t>
      </w:r>
      <w:r>
        <w:t xml:space="preserve"> 202</w:t>
      </w:r>
      <w:r w:rsidR="006649D8">
        <w:t>3</w:t>
      </w:r>
      <w:r>
        <w:t>.  Motion unanimously carried.</w:t>
      </w:r>
    </w:p>
    <w:p w14:paraId="622AD6F1" w14:textId="6033AE86" w:rsidR="00E03270" w:rsidRDefault="00E03270" w:rsidP="00EF61DE"/>
    <w:p w14:paraId="5A17B5FA" w14:textId="2BE08077" w:rsidR="00105303" w:rsidRDefault="00105303" w:rsidP="00EF61DE">
      <w:r>
        <w:tab/>
        <w:t>Mr. Alex Lopresto, III provided an update on the lawsuit stating the Federal court has denied to try the case in Federal court and it has been moved back to State Court in St. Landry Parish</w:t>
      </w:r>
      <w:r w:rsidR="00CD3C2B">
        <w:t>.</w:t>
      </w:r>
    </w:p>
    <w:p w14:paraId="3CADD084" w14:textId="77777777" w:rsidR="00105303" w:rsidRDefault="00105303" w:rsidP="00EF61DE"/>
    <w:p w14:paraId="39BB3501" w14:textId="1B756EB7" w:rsidR="006649D8" w:rsidRDefault="00105303" w:rsidP="00EF61DE">
      <w:r>
        <w:tab/>
        <w:t>Upon motion by Mr. Thibodeaux and seconded by Mr. Roy, the Board moved to approve online banking for the District.  Motion unanimously carried.</w:t>
      </w:r>
    </w:p>
    <w:p w14:paraId="216B69C2" w14:textId="30C4ECE7" w:rsidR="00E03270" w:rsidRDefault="00E03270" w:rsidP="00EF61DE"/>
    <w:p w14:paraId="784ADACC" w14:textId="172E61E8" w:rsidR="00130316" w:rsidRDefault="00130316" w:rsidP="00130316">
      <w:pPr>
        <w:spacing w:after="0"/>
        <w:ind w:firstLine="720"/>
      </w:pPr>
      <w:r>
        <w:t xml:space="preserve">The District </w:t>
      </w:r>
      <w:r w:rsidR="00105303">
        <w:t xml:space="preserve">has not </w:t>
      </w:r>
      <w:r w:rsidR="00534F63">
        <w:t xml:space="preserve">needed to pump </w:t>
      </w:r>
      <w:r w:rsidR="00105303">
        <w:t>yet this year</w:t>
      </w:r>
      <w:r>
        <w:t xml:space="preserve">. </w:t>
      </w:r>
      <w:r w:rsidR="00534F63">
        <w:t xml:space="preserve"> Sufficient flow is being temporarily provided by rainfall runoff. </w:t>
      </w:r>
    </w:p>
    <w:p w14:paraId="2EE7969A" w14:textId="6AB8C9DB" w:rsidR="006649D8" w:rsidRDefault="006649D8" w:rsidP="00EF61DE"/>
    <w:p w14:paraId="6C4B746F" w14:textId="5CE5F200" w:rsidR="006C71DB" w:rsidRDefault="006C71DB" w:rsidP="006C71DB">
      <w:pPr>
        <w:spacing w:after="0"/>
        <w:rPr>
          <w:color w:val="000000" w:themeColor="text1"/>
        </w:rPr>
      </w:pPr>
      <w:r>
        <w:rPr>
          <w:color w:val="000000" w:themeColor="text1"/>
        </w:rPr>
        <w:tab/>
        <w:t xml:space="preserve">Upon motion by Mr. </w:t>
      </w:r>
      <w:r w:rsidR="00D32133">
        <w:rPr>
          <w:color w:val="000000" w:themeColor="text1"/>
        </w:rPr>
        <w:t>Segura</w:t>
      </w:r>
      <w:r>
        <w:rPr>
          <w:color w:val="000000" w:themeColor="text1"/>
        </w:rPr>
        <w:t xml:space="preserve"> and seconded by Mr.</w:t>
      </w:r>
      <w:r w:rsidR="002435D0">
        <w:rPr>
          <w:color w:val="000000" w:themeColor="text1"/>
        </w:rPr>
        <w:t xml:space="preserve"> </w:t>
      </w:r>
      <w:r w:rsidR="00105303">
        <w:rPr>
          <w:color w:val="000000" w:themeColor="text1"/>
        </w:rPr>
        <w:t>Thibodeaux</w:t>
      </w:r>
      <w:r>
        <w:rPr>
          <w:color w:val="000000" w:themeColor="text1"/>
        </w:rPr>
        <w:t xml:space="preserve">, no further business was brough forth, therefore, the meeting adjourned.  </w:t>
      </w:r>
    </w:p>
    <w:p w14:paraId="2A7D0353" w14:textId="18F545B8" w:rsidR="00FF1B3F" w:rsidRDefault="00FF1B3F" w:rsidP="006C71DB">
      <w:pPr>
        <w:spacing w:after="0"/>
      </w:pPr>
    </w:p>
    <w:p w14:paraId="14807106" w14:textId="1E7CAA1B" w:rsidR="00FF1B3F" w:rsidRDefault="00FF1B3F" w:rsidP="006C71DB">
      <w:pPr>
        <w:spacing w:after="0"/>
      </w:pPr>
    </w:p>
    <w:p w14:paraId="43985C8C" w14:textId="47234AAA" w:rsidR="00FF1B3F" w:rsidRDefault="00FF1B3F" w:rsidP="006C71DB">
      <w:pPr>
        <w:spacing w:after="0"/>
      </w:pPr>
    </w:p>
    <w:p w14:paraId="2FF43380" w14:textId="466883E0" w:rsidR="00FF1B3F" w:rsidRDefault="00FF1B3F" w:rsidP="006C71DB">
      <w:pPr>
        <w:spacing w:after="0"/>
      </w:pPr>
    </w:p>
    <w:p w14:paraId="32980211" w14:textId="2F319A61" w:rsidR="00FF1B3F" w:rsidRDefault="00FF1B3F" w:rsidP="006C71DB">
      <w:pPr>
        <w:spacing w:after="0"/>
      </w:pPr>
    </w:p>
    <w:p w14:paraId="06101459" w14:textId="77777777" w:rsidR="007C2CE2" w:rsidRPr="006F6E90" w:rsidRDefault="007C2CE2" w:rsidP="007C2CE2">
      <w:pPr>
        <w:jc w:val="center"/>
        <w:rPr>
          <w:b w:val="0"/>
          <w:bCs/>
          <w:sz w:val="36"/>
          <w:szCs w:val="36"/>
        </w:rPr>
      </w:pPr>
      <w:r w:rsidRPr="006F6E90">
        <w:rPr>
          <w:bCs/>
          <w:sz w:val="36"/>
          <w:szCs w:val="36"/>
        </w:rPr>
        <w:lastRenderedPageBreak/>
        <w:t>In Recognition of Extraordinary Service and Leadership, the Teche-Vermilion Freshwater District Board and Staff presents this Resolution in Honor of Mr. Ralph Libersat.</w:t>
      </w:r>
    </w:p>
    <w:p w14:paraId="31E95D9E" w14:textId="77777777" w:rsidR="007C2CE2" w:rsidRDefault="007C2CE2" w:rsidP="007C2CE2">
      <w:pPr>
        <w:rPr>
          <w:sz w:val="32"/>
          <w:szCs w:val="32"/>
        </w:rPr>
      </w:pPr>
    </w:p>
    <w:p w14:paraId="60B95495" w14:textId="77777777" w:rsidR="007C2CE2" w:rsidRDefault="007C2CE2" w:rsidP="007C2CE2">
      <w:pPr>
        <w:ind w:firstLine="720"/>
        <w:rPr>
          <w:sz w:val="32"/>
          <w:szCs w:val="32"/>
        </w:rPr>
      </w:pPr>
      <w:r w:rsidRPr="006F6E90">
        <w:rPr>
          <w:sz w:val="32"/>
          <w:szCs w:val="32"/>
        </w:rPr>
        <w:t>Whereas</w:t>
      </w:r>
      <w:r>
        <w:rPr>
          <w:sz w:val="32"/>
          <w:szCs w:val="32"/>
        </w:rPr>
        <w:t xml:space="preserve">, Ralph Libersat was appointed to the Teche-Vermilion Freshwater District’s Board of Director’s by the Vermilion Parish Police Jury as their representative in March of 2018.  </w:t>
      </w:r>
    </w:p>
    <w:p w14:paraId="40EEBE55" w14:textId="77777777" w:rsidR="007C2CE2" w:rsidRDefault="007C2CE2" w:rsidP="007C2CE2">
      <w:pPr>
        <w:ind w:firstLine="720"/>
        <w:rPr>
          <w:sz w:val="32"/>
          <w:szCs w:val="32"/>
        </w:rPr>
      </w:pPr>
      <w:r w:rsidRPr="006F6E90">
        <w:rPr>
          <w:sz w:val="32"/>
          <w:szCs w:val="32"/>
        </w:rPr>
        <w:t>Whereas</w:t>
      </w:r>
      <w:r>
        <w:rPr>
          <w:sz w:val="32"/>
          <w:szCs w:val="32"/>
        </w:rPr>
        <w:t>, Ralph’s knowledge, Experience and Leadership skills were quickly recognized by his fellow Board Members. He was immediately elected by the Board of Director’s to serve as their Secretary/Treasurer.</w:t>
      </w:r>
    </w:p>
    <w:p w14:paraId="2208936E" w14:textId="77777777" w:rsidR="007C2CE2" w:rsidRDefault="007C2CE2" w:rsidP="007C2CE2">
      <w:pPr>
        <w:ind w:firstLine="720"/>
        <w:rPr>
          <w:sz w:val="32"/>
          <w:szCs w:val="32"/>
        </w:rPr>
      </w:pPr>
      <w:r w:rsidRPr="006F6E90">
        <w:rPr>
          <w:sz w:val="32"/>
          <w:szCs w:val="32"/>
        </w:rPr>
        <w:t>Whereas</w:t>
      </w:r>
      <w:r>
        <w:rPr>
          <w:sz w:val="32"/>
          <w:szCs w:val="32"/>
        </w:rPr>
        <w:t>, Ralph regularly attended meetings of governmental and civic organizations to keep them informed of the District’s mission and activities.</w:t>
      </w:r>
    </w:p>
    <w:p w14:paraId="3E0CA08D" w14:textId="77777777" w:rsidR="007C2CE2" w:rsidRDefault="007C2CE2" w:rsidP="007C2CE2">
      <w:pPr>
        <w:ind w:firstLine="720"/>
        <w:rPr>
          <w:sz w:val="32"/>
          <w:szCs w:val="32"/>
        </w:rPr>
      </w:pPr>
      <w:r>
        <w:rPr>
          <w:sz w:val="32"/>
          <w:szCs w:val="32"/>
        </w:rPr>
        <w:t>Whereas, Ralph also represented his parish with other organizations which involved improvements to infrastructure, coastal protection and restoration and drainage.  These boards complemented the mission of Teche-Vermilion Freshwater District thus creating a bond with them.</w:t>
      </w:r>
    </w:p>
    <w:p w14:paraId="057826E7" w14:textId="77777777" w:rsidR="007C2CE2" w:rsidRDefault="007C2CE2" w:rsidP="007C2CE2">
      <w:pPr>
        <w:ind w:firstLine="720"/>
        <w:rPr>
          <w:sz w:val="32"/>
          <w:szCs w:val="32"/>
        </w:rPr>
      </w:pPr>
      <w:r>
        <w:rPr>
          <w:sz w:val="32"/>
          <w:szCs w:val="32"/>
        </w:rPr>
        <w:t xml:space="preserve">Whereas, Ralph carried out his involvement in a professional manner which allowed him to gain the utmost respect from the agencies that he worked with on a regular basis. This respect from other agencies was of utmost benefit to Teche-Vermilion Freshwater District. </w:t>
      </w:r>
    </w:p>
    <w:p w14:paraId="6D79320C" w14:textId="77777777" w:rsidR="007C2CE2" w:rsidRDefault="007C2CE2" w:rsidP="007C2CE2">
      <w:pPr>
        <w:ind w:firstLine="720"/>
        <w:rPr>
          <w:sz w:val="32"/>
          <w:szCs w:val="32"/>
        </w:rPr>
      </w:pPr>
      <w:r>
        <w:rPr>
          <w:sz w:val="32"/>
          <w:szCs w:val="32"/>
        </w:rPr>
        <w:t xml:space="preserve">Whereas, Ralph’s devotion to his family, faith, and community were very apparent in his daily life which added to the degree of respect he enjoyed. </w:t>
      </w:r>
    </w:p>
    <w:p w14:paraId="5D81F729" w14:textId="77777777" w:rsidR="007C2CE2" w:rsidRDefault="007C2CE2" w:rsidP="007C2CE2">
      <w:pPr>
        <w:ind w:firstLine="720"/>
        <w:rPr>
          <w:sz w:val="32"/>
          <w:szCs w:val="32"/>
        </w:rPr>
      </w:pPr>
      <w:r>
        <w:rPr>
          <w:sz w:val="32"/>
          <w:szCs w:val="32"/>
        </w:rPr>
        <w:t xml:space="preserve">Whereas, Ralph’s contributions as an intelligent, thoughtful, hard-working, kind, dedicated and generous person were unparalleled and will be greatly missed by this governing board and staff. </w:t>
      </w:r>
    </w:p>
    <w:p w14:paraId="5DF3C306" w14:textId="77777777" w:rsidR="007C2CE2" w:rsidRDefault="007C2CE2" w:rsidP="007C2CE2">
      <w:pPr>
        <w:ind w:firstLine="720"/>
        <w:rPr>
          <w:sz w:val="32"/>
          <w:szCs w:val="32"/>
        </w:rPr>
      </w:pPr>
      <w:r>
        <w:rPr>
          <w:sz w:val="32"/>
          <w:szCs w:val="32"/>
        </w:rPr>
        <w:lastRenderedPageBreak/>
        <w:t>Therefore, be it resolved that as a district we will join Ralph’s family in mourning his death and pledge to continue the great work that he performed.</w:t>
      </w:r>
    </w:p>
    <w:p w14:paraId="6B8DA2EE" w14:textId="77777777" w:rsidR="007C2CE2" w:rsidRDefault="007C2CE2" w:rsidP="007C2CE2">
      <w:pPr>
        <w:rPr>
          <w:sz w:val="32"/>
          <w:szCs w:val="32"/>
        </w:rPr>
      </w:pPr>
      <w:r>
        <w:rPr>
          <w:sz w:val="32"/>
          <w:szCs w:val="32"/>
        </w:rPr>
        <w:t xml:space="preserve"> </w:t>
      </w:r>
      <w:r>
        <w:rPr>
          <w:sz w:val="32"/>
          <w:szCs w:val="32"/>
        </w:rPr>
        <w:tab/>
        <w:t>This motion having been submitted to a vote, the vote thereon as follows:</w:t>
      </w:r>
    </w:p>
    <w:p w14:paraId="33B077ED" w14:textId="77777777" w:rsidR="007C2CE2" w:rsidRDefault="007C2CE2" w:rsidP="007C2CE2">
      <w:pPr>
        <w:rPr>
          <w:sz w:val="32"/>
          <w:szCs w:val="32"/>
        </w:rPr>
      </w:pPr>
    </w:p>
    <w:p w14:paraId="13F5957E" w14:textId="77777777" w:rsidR="007C2CE2" w:rsidRDefault="007C2CE2" w:rsidP="007C2CE2">
      <w:pPr>
        <w:rPr>
          <w:sz w:val="32"/>
          <w:szCs w:val="32"/>
        </w:rPr>
      </w:pPr>
      <w:r>
        <w:rPr>
          <w:sz w:val="32"/>
          <w:szCs w:val="32"/>
        </w:rPr>
        <w:tab/>
        <w:t>YEAS:  Edward Sonnier, Tommy Thibodeaux, Keith Roy, Donald Segura</w:t>
      </w:r>
    </w:p>
    <w:p w14:paraId="4F74C6CF" w14:textId="77777777" w:rsidR="007C2CE2" w:rsidRDefault="007C2CE2" w:rsidP="007C2CE2">
      <w:pPr>
        <w:rPr>
          <w:sz w:val="32"/>
          <w:szCs w:val="32"/>
        </w:rPr>
      </w:pPr>
      <w:r>
        <w:rPr>
          <w:sz w:val="32"/>
          <w:szCs w:val="32"/>
        </w:rPr>
        <w:tab/>
        <w:t>NAYS: None</w:t>
      </w:r>
    </w:p>
    <w:p w14:paraId="4DFBCA57" w14:textId="77777777" w:rsidR="007C2CE2" w:rsidRDefault="007C2CE2" w:rsidP="007C2CE2">
      <w:pPr>
        <w:rPr>
          <w:sz w:val="32"/>
          <w:szCs w:val="32"/>
        </w:rPr>
      </w:pPr>
      <w:r>
        <w:rPr>
          <w:sz w:val="32"/>
          <w:szCs w:val="32"/>
        </w:rPr>
        <w:tab/>
        <w:t>ABSENT: None</w:t>
      </w:r>
    </w:p>
    <w:p w14:paraId="4F8E4EF6" w14:textId="77777777" w:rsidR="007C2CE2" w:rsidRDefault="007C2CE2" w:rsidP="007C2CE2">
      <w:pPr>
        <w:rPr>
          <w:sz w:val="32"/>
          <w:szCs w:val="32"/>
        </w:rPr>
      </w:pPr>
      <w:r>
        <w:rPr>
          <w:sz w:val="32"/>
          <w:szCs w:val="32"/>
        </w:rPr>
        <w:tab/>
        <w:t>And the motion was declared adopted on the 28</w:t>
      </w:r>
      <w:r w:rsidRPr="006365FA">
        <w:rPr>
          <w:sz w:val="32"/>
          <w:szCs w:val="32"/>
          <w:vertAlign w:val="superscript"/>
        </w:rPr>
        <w:t>th</w:t>
      </w:r>
      <w:r>
        <w:rPr>
          <w:sz w:val="32"/>
          <w:szCs w:val="32"/>
        </w:rPr>
        <w:t xml:space="preserve"> of February 2023</w:t>
      </w:r>
    </w:p>
    <w:p w14:paraId="217807AA" w14:textId="77777777" w:rsidR="007C2CE2" w:rsidRPr="00B05F17" w:rsidRDefault="007C2CE2" w:rsidP="007C2CE2">
      <w:pPr>
        <w:rPr>
          <w:sz w:val="32"/>
          <w:szCs w:val="32"/>
        </w:rPr>
      </w:pPr>
    </w:p>
    <w:p w14:paraId="6666852E" w14:textId="77777777" w:rsidR="007C2CE2" w:rsidRDefault="007C2CE2" w:rsidP="006C71DB">
      <w:pPr>
        <w:spacing w:after="0"/>
      </w:pPr>
    </w:p>
    <w:sectPr w:rsidR="007C2CE2" w:rsidSect="002778A8">
      <w:pgSz w:w="12240" w:h="15840" w:code="1"/>
      <w:pgMar w:top="720" w:right="720" w:bottom="720" w:left="2160" w:header="1440" w:footer="720" w:gutter="0"/>
      <w:paperSrc w:first="257" w:other="257"/>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B71"/>
    <w:rsid w:val="0000273A"/>
    <w:rsid w:val="00002A95"/>
    <w:rsid w:val="00011666"/>
    <w:rsid w:val="00011BAE"/>
    <w:rsid w:val="000153FF"/>
    <w:rsid w:val="00025A08"/>
    <w:rsid w:val="000307A5"/>
    <w:rsid w:val="00042C6C"/>
    <w:rsid w:val="00061B91"/>
    <w:rsid w:val="00066053"/>
    <w:rsid w:val="0006618F"/>
    <w:rsid w:val="0007282E"/>
    <w:rsid w:val="00073AA2"/>
    <w:rsid w:val="00080460"/>
    <w:rsid w:val="0008137C"/>
    <w:rsid w:val="00090ED2"/>
    <w:rsid w:val="000939D3"/>
    <w:rsid w:val="000A2013"/>
    <w:rsid w:val="000A4ADC"/>
    <w:rsid w:val="000B0688"/>
    <w:rsid w:val="000B1920"/>
    <w:rsid w:val="000B5A57"/>
    <w:rsid w:val="000C0670"/>
    <w:rsid w:val="000C61B5"/>
    <w:rsid w:val="000C6E66"/>
    <w:rsid w:val="000D2565"/>
    <w:rsid w:val="000D34E3"/>
    <w:rsid w:val="000D636B"/>
    <w:rsid w:val="000E157C"/>
    <w:rsid w:val="000E43AB"/>
    <w:rsid w:val="000F18A8"/>
    <w:rsid w:val="000F476F"/>
    <w:rsid w:val="000F562D"/>
    <w:rsid w:val="00104217"/>
    <w:rsid w:val="00105303"/>
    <w:rsid w:val="00107444"/>
    <w:rsid w:val="0011087B"/>
    <w:rsid w:val="001137B8"/>
    <w:rsid w:val="00130316"/>
    <w:rsid w:val="00136D7B"/>
    <w:rsid w:val="00143289"/>
    <w:rsid w:val="00147A89"/>
    <w:rsid w:val="0018389B"/>
    <w:rsid w:val="001967CF"/>
    <w:rsid w:val="00197720"/>
    <w:rsid w:val="001C0A7F"/>
    <w:rsid w:val="001C2788"/>
    <w:rsid w:val="001C5310"/>
    <w:rsid w:val="001C54DC"/>
    <w:rsid w:val="001C5ED2"/>
    <w:rsid w:val="001F0984"/>
    <w:rsid w:val="001F0F26"/>
    <w:rsid w:val="001F57DD"/>
    <w:rsid w:val="00203B5A"/>
    <w:rsid w:val="00205FCF"/>
    <w:rsid w:val="0020625B"/>
    <w:rsid w:val="00213A65"/>
    <w:rsid w:val="0021450A"/>
    <w:rsid w:val="00223E2E"/>
    <w:rsid w:val="00237F11"/>
    <w:rsid w:val="002435D0"/>
    <w:rsid w:val="00244BA1"/>
    <w:rsid w:val="002643CF"/>
    <w:rsid w:val="002661C0"/>
    <w:rsid w:val="00270ACD"/>
    <w:rsid w:val="00274C9C"/>
    <w:rsid w:val="00277340"/>
    <w:rsid w:val="002778A8"/>
    <w:rsid w:val="002A29F2"/>
    <w:rsid w:val="002A51E4"/>
    <w:rsid w:val="002A65D4"/>
    <w:rsid w:val="002B450D"/>
    <w:rsid w:val="002D15B4"/>
    <w:rsid w:val="002E45A0"/>
    <w:rsid w:val="002E7874"/>
    <w:rsid w:val="00333876"/>
    <w:rsid w:val="0033530E"/>
    <w:rsid w:val="00352472"/>
    <w:rsid w:val="00352896"/>
    <w:rsid w:val="00352C91"/>
    <w:rsid w:val="0035474D"/>
    <w:rsid w:val="0036075B"/>
    <w:rsid w:val="00371AC1"/>
    <w:rsid w:val="00377229"/>
    <w:rsid w:val="0039302B"/>
    <w:rsid w:val="0039380C"/>
    <w:rsid w:val="00394914"/>
    <w:rsid w:val="003A348D"/>
    <w:rsid w:val="003B5680"/>
    <w:rsid w:val="003D534D"/>
    <w:rsid w:val="003D5B92"/>
    <w:rsid w:val="003D694E"/>
    <w:rsid w:val="0040046D"/>
    <w:rsid w:val="00404D20"/>
    <w:rsid w:val="00406500"/>
    <w:rsid w:val="00416F6E"/>
    <w:rsid w:val="004179E7"/>
    <w:rsid w:val="0042303D"/>
    <w:rsid w:val="00446A83"/>
    <w:rsid w:val="0045040C"/>
    <w:rsid w:val="004539E0"/>
    <w:rsid w:val="004600CA"/>
    <w:rsid w:val="00475E11"/>
    <w:rsid w:val="00476B87"/>
    <w:rsid w:val="00491BD6"/>
    <w:rsid w:val="004970AD"/>
    <w:rsid w:val="00497122"/>
    <w:rsid w:val="004A6E4D"/>
    <w:rsid w:val="004C601E"/>
    <w:rsid w:val="004D0066"/>
    <w:rsid w:val="004D6255"/>
    <w:rsid w:val="004F3839"/>
    <w:rsid w:val="0050096D"/>
    <w:rsid w:val="005079F7"/>
    <w:rsid w:val="005149F9"/>
    <w:rsid w:val="00515388"/>
    <w:rsid w:val="0052683B"/>
    <w:rsid w:val="00534F63"/>
    <w:rsid w:val="00536170"/>
    <w:rsid w:val="00537526"/>
    <w:rsid w:val="00550563"/>
    <w:rsid w:val="005525A0"/>
    <w:rsid w:val="00553EA1"/>
    <w:rsid w:val="00563125"/>
    <w:rsid w:val="0056705F"/>
    <w:rsid w:val="00567B58"/>
    <w:rsid w:val="005768C8"/>
    <w:rsid w:val="00590A33"/>
    <w:rsid w:val="005918C4"/>
    <w:rsid w:val="005941B8"/>
    <w:rsid w:val="005A2014"/>
    <w:rsid w:val="005B118A"/>
    <w:rsid w:val="005B3848"/>
    <w:rsid w:val="005B3DB8"/>
    <w:rsid w:val="005D3BDB"/>
    <w:rsid w:val="005F48BF"/>
    <w:rsid w:val="005F61A0"/>
    <w:rsid w:val="00600438"/>
    <w:rsid w:val="006031D2"/>
    <w:rsid w:val="00607611"/>
    <w:rsid w:val="006136FF"/>
    <w:rsid w:val="00614CA2"/>
    <w:rsid w:val="006264F8"/>
    <w:rsid w:val="006359FC"/>
    <w:rsid w:val="00635A3C"/>
    <w:rsid w:val="0063748F"/>
    <w:rsid w:val="00646D64"/>
    <w:rsid w:val="006649D8"/>
    <w:rsid w:val="006657D8"/>
    <w:rsid w:val="00675619"/>
    <w:rsid w:val="0068744A"/>
    <w:rsid w:val="00690770"/>
    <w:rsid w:val="006B6CDB"/>
    <w:rsid w:val="006C0FE1"/>
    <w:rsid w:val="006C130E"/>
    <w:rsid w:val="006C3A5B"/>
    <w:rsid w:val="006C71DB"/>
    <w:rsid w:val="006D126D"/>
    <w:rsid w:val="006D45E8"/>
    <w:rsid w:val="006E3655"/>
    <w:rsid w:val="006E6371"/>
    <w:rsid w:val="006F030F"/>
    <w:rsid w:val="006F2465"/>
    <w:rsid w:val="0070180A"/>
    <w:rsid w:val="00737B1A"/>
    <w:rsid w:val="00747E89"/>
    <w:rsid w:val="00754ED2"/>
    <w:rsid w:val="007630A8"/>
    <w:rsid w:val="00770AFB"/>
    <w:rsid w:val="00771BE7"/>
    <w:rsid w:val="00772CB7"/>
    <w:rsid w:val="007832B4"/>
    <w:rsid w:val="007A5303"/>
    <w:rsid w:val="007A657F"/>
    <w:rsid w:val="007C1271"/>
    <w:rsid w:val="007C2CE2"/>
    <w:rsid w:val="007F062A"/>
    <w:rsid w:val="007F402D"/>
    <w:rsid w:val="008115EB"/>
    <w:rsid w:val="008117F4"/>
    <w:rsid w:val="00820908"/>
    <w:rsid w:val="00836F43"/>
    <w:rsid w:val="00856DFC"/>
    <w:rsid w:val="00864796"/>
    <w:rsid w:val="00872175"/>
    <w:rsid w:val="00881562"/>
    <w:rsid w:val="008842A6"/>
    <w:rsid w:val="00894533"/>
    <w:rsid w:val="008A4FA6"/>
    <w:rsid w:val="008B3441"/>
    <w:rsid w:val="008C3BA7"/>
    <w:rsid w:val="008C6715"/>
    <w:rsid w:val="008D3B52"/>
    <w:rsid w:val="008E45CE"/>
    <w:rsid w:val="008F157D"/>
    <w:rsid w:val="008F7661"/>
    <w:rsid w:val="0090462D"/>
    <w:rsid w:val="00904A8E"/>
    <w:rsid w:val="0090599A"/>
    <w:rsid w:val="00906E11"/>
    <w:rsid w:val="00926F80"/>
    <w:rsid w:val="009308AD"/>
    <w:rsid w:val="009630E3"/>
    <w:rsid w:val="009703BE"/>
    <w:rsid w:val="00973EDA"/>
    <w:rsid w:val="00974510"/>
    <w:rsid w:val="009857EB"/>
    <w:rsid w:val="00985D92"/>
    <w:rsid w:val="00985E11"/>
    <w:rsid w:val="00991683"/>
    <w:rsid w:val="009A3B3A"/>
    <w:rsid w:val="009A3EC3"/>
    <w:rsid w:val="009B1470"/>
    <w:rsid w:val="009B7B71"/>
    <w:rsid w:val="009C4884"/>
    <w:rsid w:val="009C4CAE"/>
    <w:rsid w:val="009C4D86"/>
    <w:rsid w:val="009E71B0"/>
    <w:rsid w:val="009F40E5"/>
    <w:rsid w:val="00A24F3A"/>
    <w:rsid w:val="00A368C6"/>
    <w:rsid w:val="00A43A4C"/>
    <w:rsid w:val="00A707F3"/>
    <w:rsid w:val="00A750C3"/>
    <w:rsid w:val="00A8326F"/>
    <w:rsid w:val="00A85CEB"/>
    <w:rsid w:val="00A95E7E"/>
    <w:rsid w:val="00A97457"/>
    <w:rsid w:val="00AA2746"/>
    <w:rsid w:val="00AB3897"/>
    <w:rsid w:val="00AD109F"/>
    <w:rsid w:val="00AE00D5"/>
    <w:rsid w:val="00AE16B8"/>
    <w:rsid w:val="00AE4A7B"/>
    <w:rsid w:val="00AF1170"/>
    <w:rsid w:val="00AF2127"/>
    <w:rsid w:val="00B01874"/>
    <w:rsid w:val="00B06487"/>
    <w:rsid w:val="00B47968"/>
    <w:rsid w:val="00B5070A"/>
    <w:rsid w:val="00B604CC"/>
    <w:rsid w:val="00B82096"/>
    <w:rsid w:val="00B8712E"/>
    <w:rsid w:val="00BB6F97"/>
    <w:rsid w:val="00BE226D"/>
    <w:rsid w:val="00BE568A"/>
    <w:rsid w:val="00BE6C9C"/>
    <w:rsid w:val="00BF1E63"/>
    <w:rsid w:val="00C04107"/>
    <w:rsid w:val="00C149F5"/>
    <w:rsid w:val="00C21038"/>
    <w:rsid w:val="00C215B0"/>
    <w:rsid w:val="00C3116E"/>
    <w:rsid w:val="00C37AC1"/>
    <w:rsid w:val="00C4226E"/>
    <w:rsid w:val="00C464E1"/>
    <w:rsid w:val="00C53012"/>
    <w:rsid w:val="00C64D9D"/>
    <w:rsid w:val="00C65660"/>
    <w:rsid w:val="00C70E3E"/>
    <w:rsid w:val="00C75DC4"/>
    <w:rsid w:val="00C76540"/>
    <w:rsid w:val="00C7682C"/>
    <w:rsid w:val="00CA47A9"/>
    <w:rsid w:val="00CA6890"/>
    <w:rsid w:val="00CD3C2B"/>
    <w:rsid w:val="00CE0D07"/>
    <w:rsid w:val="00CE6921"/>
    <w:rsid w:val="00CF2B0C"/>
    <w:rsid w:val="00D32133"/>
    <w:rsid w:val="00D412CC"/>
    <w:rsid w:val="00D4405C"/>
    <w:rsid w:val="00D5121F"/>
    <w:rsid w:val="00D515DB"/>
    <w:rsid w:val="00D521BC"/>
    <w:rsid w:val="00D607AD"/>
    <w:rsid w:val="00D67FAE"/>
    <w:rsid w:val="00D73617"/>
    <w:rsid w:val="00D74C77"/>
    <w:rsid w:val="00D7655F"/>
    <w:rsid w:val="00D84C27"/>
    <w:rsid w:val="00D86165"/>
    <w:rsid w:val="00D96EA8"/>
    <w:rsid w:val="00DA38C3"/>
    <w:rsid w:val="00DD075D"/>
    <w:rsid w:val="00DD0834"/>
    <w:rsid w:val="00DE7212"/>
    <w:rsid w:val="00E0252A"/>
    <w:rsid w:val="00E03270"/>
    <w:rsid w:val="00E102AA"/>
    <w:rsid w:val="00E16517"/>
    <w:rsid w:val="00E30C01"/>
    <w:rsid w:val="00E356CB"/>
    <w:rsid w:val="00E439F6"/>
    <w:rsid w:val="00E47A3F"/>
    <w:rsid w:val="00E55A1E"/>
    <w:rsid w:val="00E5621D"/>
    <w:rsid w:val="00E56EBE"/>
    <w:rsid w:val="00E61FBE"/>
    <w:rsid w:val="00E63A30"/>
    <w:rsid w:val="00E814C2"/>
    <w:rsid w:val="00EA4BDD"/>
    <w:rsid w:val="00EB3FA8"/>
    <w:rsid w:val="00EB620B"/>
    <w:rsid w:val="00EC51CA"/>
    <w:rsid w:val="00EC5523"/>
    <w:rsid w:val="00ED4467"/>
    <w:rsid w:val="00ED4F00"/>
    <w:rsid w:val="00ED7377"/>
    <w:rsid w:val="00ED7E87"/>
    <w:rsid w:val="00EE114E"/>
    <w:rsid w:val="00EF61DE"/>
    <w:rsid w:val="00F00679"/>
    <w:rsid w:val="00F01AEC"/>
    <w:rsid w:val="00F11EA3"/>
    <w:rsid w:val="00F15379"/>
    <w:rsid w:val="00F2455D"/>
    <w:rsid w:val="00F37A3E"/>
    <w:rsid w:val="00F50AA2"/>
    <w:rsid w:val="00F51161"/>
    <w:rsid w:val="00F74000"/>
    <w:rsid w:val="00F86C64"/>
    <w:rsid w:val="00F93607"/>
    <w:rsid w:val="00F93EA7"/>
    <w:rsid w:val="00F94BD5"/>
    <w:rsid w:val="00FA0B4D"/>
    <w:rsid w:val="00FA209C"/>
    <w:rsid w:val="00FC68F6"/>
    <w:rsid w:val="00FC6967"/>
    <w:rsid w:val="00FC76C8"/>
    <w:rsid w:val="00FC7F5E"/>
    <w:rsid w:val="00FE0C87"/>
    <w:rsid w:val="00FF1B3F"/>
    <w:rsid w:val="00FF4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9842A"/>
  <w15:chartTrackingRefBased/>
  <w15:docId w15:val="{922D4692-F72C-45A4-99DB-80BD26EE9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7B71"/>
    <w:pPr>
      <w:spacing w:after="0" w:line="240" w:lineRule="auto"/>
    </w:pPr>
  </w:style>
  <w:style w:type="character" w:styleId="SubtleReference">
    <w:name w:val="Subtle Reference"/>
    <w:basedOn w:val="DefaultParagraphFont"/>
    <w:uiPriority w:val="31"/>
    <w:qFormat/>
    <w:rsid w:val="00476B87"/>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5</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Wendy</cp:lastModifiedBy>
  <cp:revision>4</cp:revision>
  <cp:lastPrinted>2023-03-14T19:56:00Z</cp:lastPrinted>
  <dcterms:created xsi:type="dcterms:W3CDTF">2023-03-14T15:16:00Z</dcterms:created>
  <dcterms:modified xsi:type="dcterms:W3CDTF">2023-03-14T20:40:00Z</dcterms:modified>
</cp:coreProperties>
</file>